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42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281" w14:paraId="7F96D134" w14:textId="77777777" w:rsidTr="00CC0026">
        <w:tc>
          <w:tcPr>
            <w:tcW w:w="4820" w:type="dxa"/>
          </w:tcPr>
          <w:p w14:paraId="15897A06" w14:textId="395BD15B" w:rsidR="00047281" w:rsidRPr="003D44FC" w:rsidRDefault="00030219" w:rsidP="00CC0026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>S</w:t>
            </w:r>
            <w:r w:rsidR="008A2C85">
              <w:rPr>
                <w:rFonts w:ascii="Franklin Gothic Book" w:hAnsi="Franklin Gothic Book"/>
                <w:color w:val="A6A6A6"/>
                <w:sz w:val="20"/>
                <w:szCs w:val="20"/>
              </w:rPr>
              <w:t>IA</w:t>
            </w:r>
            <w:r w:rsidR="00047281"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 xml:space="preserve"> “Elektroniskie sakari”</w:t>
            </w:r>
          </w:p>
          <w:p w14:paraId="561AF09A" w14:textId="77777777" w:rsidR="00047281" w:rsidRPr="003D44FC" w:rsidRDefault="00047281" w:rsidP="00CC0026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Eksporta iela 5, Rīga, LV-1010, Latvija</w:t>
            </w:r>
          </w:p>
          <w:p w14:paraId="628D152A" w14:textId="77777777" w:rsidR="00047281" w:rsidRDefault="00047281" w:rsidP="00CC0026">
            <w:pPr>
              <w:spacing w:line="260" w:lineRule="exact"/>
              <w:ind w:left="37" w:right="-108"/>
              <w:rPr>
                <w:rFonts w:ascii="Franklin Gothic Book" w:hAnsi="Franklin Gothic Book"/>
                <w:color w:val="A6A6A6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Reģistrācijas Nr. 40003021907</w:t>
            </w:r>
          </w:p>
          <w:p w14:paraId="5971E890" w14:textId="002EBF73" w:rsidR="00047281" w:rsidRDefault="00047281" w:rsidP="00CC0026">
            <w:pPr>
              <w:ind w:left="37"/>
              <w:rPr>
                <w:rFonts w:ascii="Franklin Gothic Book" w:hAnsi="Franklin Gothic Book"/>
                <w:b/>
                <w:sz w:val="36"/>
                <w:szCs w:val="36"/>
              </w:rPr>
            </w:pP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Tālrunis: (+371) 67 333</w:t>
            </w: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> </w:t>
            </w: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034</w:t>
            </w:r>
            <w:r>
              <w:rPr>
                <w:rFonts w:ascii="Franklin Gothic Book" w:hAnsi="Franklin Gothic Book"/>
                <w:color w:val="A6A6A6"/>
                <w:sz w:val="20"/>
                <w:szCs w:val="20"/>
              </w:rPr>
              <w:t xml:space="preserve"> / </w:t>
            </w:r>
            <w:proofErr w:type="spellStart"/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www.</w:t>
            </w:r>
            <w:r w:rsidR="008A2C85">
              <w:rPr>
                <w:rFonts w:ascii="Franklin Gothic Book" w:hAnsi="Franklin Gothic Book"/>
                <w:color w:val="A6A6A6"/>
                <w:sz w:val="20"/>
                <w:szCs w:val="20"/>
              </w:rPr>
              <w:t>esakari</w:t>
            </w:r>
            <w:r w:rsidRPr="003D44FC">
              <w:rPr>
                <w:rFonts w:ascii="Franklin Gothic Book" w:hAnsi="Franklin Gothic Book"/>
                <w:color w:val="A6A6A6"/>
                <w:sz w:val="20"/>
                <w:szCs w:val="20"/>
              </w:rPr>
              <w:t>.lv</w:t>
            </w:r>
            <w:proofErr w:type="spellEnd"/>
          </w:p>
          <w:p w14:paraId="01F3C345" w14:textId="77777777" w:rsidR="00047281" w:rsidRPr="00F060D2" w:rsidRDefault="00047281" w:rsidP="00CC0026">
            <w:pPr>
              <w:ind w:left="37"/>
              <w:rPr>
                <w:rFonts w:ascii="Franklin Gothic Book" w:eastAsia="SimSun" w:hAnsi="Franklin Gothic Book"/>
                <w:b/>
                <w:sz w:val="16"/>
                <w:szCs w:val="16"/>
              </w:rPr>
            </w:pPr>
          </w:p>
        </w:tc>
      </w:tr>
      <w:tr w:rsidR="00047281" w14:paraId="525E4747" w14:textId="77777777" w:rsidTr="00CC0026">
        <w:tc>
          <w:tcPr>
            <w:tcW w:w="4820" w:type="dxa"/>
          </w:tcPr>
          <w:p w14:paraId="57E4BF5D" w14:textId="7F69D4E4" w:rsidR="00047281" w:rsidRPr="00895DC4" w:rsidRDefault="00047281" w:rsidP="00CC0026">
            <w:pPr>
              <w:ind w:left="37"/>
              <w:rPr>
                <w:rFonts w:ascii="Franklin Gothic Book" w:hAnsi="Franklin Gothic Book"/>
                <w:i/>
                <w:sz w:val="20"/>
                <w:szCs w:val="20"/>
              </w:rPr>
            </w:pPr>
            <w:proofErr w:type="spellStart"/>
            <w:r w:rsidRPr="00895DC4">
              <w:rPr>
                <w:rFonts w:ascii="Franklin Gothic Book" w:hAnsi="Franklin Gothic Book"/>
                <w:i/>
                <w:sz w:val="20"/>
                <w:szCs w:val="20"/>
                <w:lang w:val="en-GB"/>
              </w:rPr>
              <w:t>Jautājumiem</w:t>
            </w:r>
            <w:proofErr w:type="spellEnd"/>
            <w:r w:rsidRPr="00895DC4">
              <w:rPr>
                <w:rFonts w:ascii="Franklin Gothic Book" w:hAnsi="Franklin Gothic Book"/>
                <w:i/>
                <w:sz w:val="20"/>
                <w:szCs w:val="20"/>
                <w:lang w:val="en-GB"/>
              </w:rPr>
              <w:t>:</w:t>
            </w:r>
            <w:r w:rsidRPr="00895DC4">
              <w:rPr>
                <w:rFonts w:ascii="Franklin Gothic Book" w:hAnsi="Franklin Gothic Book"/>
                <w:i/>
                <w:sz w:val="20"/>
                <w:szCs w:val="20"/>
                <w:lang w:val="en-GB" w:eastAsia="lv-LV"/>
              </w:rPr>
              <w:t xml:space="preserve"> </w:t>
            </w:r>
            <w:hyperlink r:id="rId11" w:history="1">
              <w:r w:rsidR="008A2C85" w:rsidRPr="00594A04">
                <w:rPr>
                  <w:rStyle w:val="Hyperlink"/>
                  <w:rFonts w:ascii="Franklin Gothic Book" w:hAnsi="Franklin Gothic Book"/>
                  <w:i/>
                  <w:color w:val="auto"/>
                  <w:sz w:val="20"/>
                  <w:szCs w:val="20"/>
                  <w:lang w:val="en-GB" w:eastAsia="lv-LV"/>
                </w:rPr>
                <w:t>info@esakari.lv</w:t>
              </w:r>
            </w:hyperlink>
            <w:r w:rsidRPr="00895DC4">
              <w:rPr>
                <w:rStyle w:val="Hyperlink"/>
                <w:rFonts w:ascii="Franklin Gothic Book" w:hAnsi="Franklin Gothic Book"/>
                <w:i/>
                <w:color w:val="auto"/>
                <w:sz w:val="20"/>
                <w:szCs w:val="20"/>
                <w:u w:val="none"/>
                <w:lang w:val="en-GB" w:eastAsia="lv-LV"/>
              </w:rPr>
              <w:t xml:space="preserve">, </w:t>
            </w:r>
            <w:r w:rsidRPr="00895DC4">
              <w:rPr>
                <w:rFonts w:ascii="Franklin Gothic Book" w:hAnsi="Franklin Gothic Book"/>
                <w:i/>
                <w:sz w:val="20"/>
                <w:szCs w:val="20"/>
              </w:rPr>
              <w:t>(+371) 67 332 179</w:t>
            </w:r>
          </w:p>
          <w:p w14:paraId="7D8E2CEC" w14:textId="3BB9DD71" w:rsidR="00047281" w:rsidRPr="00895DC4" w:rsidRDefault="001B7956" w:rsidP="00CC0026">
            <w:pPr>
              <w:ind w:left="37"/>
              <w:rPr>
                <w:rFonts w:ascii="Franklin Gothic Book" w:eastAsia="SimSun" w:hAnsi="Franklin Gothic Book"/>
              </w:rPr>
            </w:pPr>
            <w:proofErr w:type="spellStart"/>
            <w:r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Elektroniski</w:t>
            </w:r>
            <w:proofErr w:type="spellEnd"/>
            <w:r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parakstītu</w:t>
            </w:r>
            <w:proofErr w:type="spellEnd"/>
            <w:r w:rsidR="00047281" w:rsidRPr="00895DC4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="00047281" w:rsidRPr="00895DC4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formu</w:t>
            </w:r>
            <w:proofErr w:type="spellEnd"/>
            <w:r w:rsidR="00047281" w:rsidRPr="00895DC4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="00047281" w:rsidRPr="00830E9D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sūtīt</w:t>
            </w:r>
            <w:proofErr w:type="spellEnd"/>
            <w:r w:rsidR="00047281" w:rsidRPr="00830E9D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="000D062F" w:rsidRPr="00830E9D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oficiālajā</w:t>
            </w:r>
            <w:proofErr w:type="spellEnd"/>
            <w:r w:rsidR="000D062F" w:rsidRPr="00830E9D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e-</w:t>
            </w:r>
            <w:proofErr w:type="spellStart"/>
            <w:r w:rsidR="000D062F" w:rsidRPr="00830E9D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adresē</w:t>
            </w:r>
            <w:proofErr w:type="spellEnd"/>
            <w:r w:rsidR="000D062F" w:rsidRPr="000D062F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="000D062F" w:rsidRPr="000D062F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vai</w:t>
            </w:r>
            <w:proofErr w:type="spellEnd"/>
            <w:r w:rsidR="000D062F" w:rsidRPr="000D062F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="00047281" w:rsidRPr="000D062F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>uz</w:t>
            </w:r>
            <w:proofErr w:type="spellEnd"/>
            <w:r w:rsidR="00047281" w:rsidRPr="000D062F">
              <w:rPr>
                <w:rStyle w:val="rynqvb"/>
                <w:rFonts w:ascii="Franklin Gothic Book" w:hAnsi="Franklin Gothic Book"/>
                <w:i/>
                <w:sz w:val="20"/>
                <w:szCs w:val="20"/>
                <w:lang w:val="en"/>
              </w:rPr>
              <w:t xml:space="preserve"> </w:t>
            </w:r>
            <w:hyperlink r:id="rId12" w:history="1">
              <w:r w:rsidR="00D072CB" w:rsidRPr="000D062F">
                <w:rPr>
                  <w:rFonts w:ascii="Franklin Gothic Book" w:hAnsi="Franklin Gothic Book"/>
                  <w:i/>
                  <w:iCs/>
                  <w:sz w:val="20"/>
                  <w:szCs w:val="20"/>
                  <w:u w:val="single"/>
                </w:rPr>
                <w:t>esakari</w:t>
              </w:r>
              <w:r w:rsidR="00EE36A6" w:rsidRPr="000D062F">
                <w:rPr>
                  <w:rStyle w:val="Hyperlink"/>
                  <w:rFonts w:ascii="Franklin Gothic Book" w:hAnsi="Franklin Gothic Book"/>
                  <w:i/>
                  <w:color w:val="auto"/>
                  <w:sz w:val="20"/>
                  <w:szCs w:val="20"/>
                  <w:lang w:val="en"/>
                </w:rPr>
                <w:t>@esakari.lv</w:t>
              </w:r>
            </w:hyperlink>
          </w:p>
        </w:tc>
      </w:tr>
    </w:tbl>
    <w:p w14:paraId="05E15E37" w14:textId="3A533DB7" w:rsidR="00047281" w:rsidRDefault="00030219" w:rsidP="00047281">
      <w:pPr>
        <w:spacing w:after="0"/>
        <w:jc w:val="right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noProof/>
          <w:sz w:val="36"/>
          <w:szCs w:val="36"/>
        </w:rPr>
        <w:drawing>
          <wp:inline distT="0" distB="0" distL="0" distR="0" wp14:anchorId="333DDA41" wp14:editId="67009E78">
            <wp:extent cx="1840865" cy="865505"/>
            <wp:effectExtent l="0" t="0" r="0" b="0"/>
            <wp:docPr id="1681421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81B47" w14:textId="77777777" w:rsidR="00047281" w:rsidRDefault="00047281" w:rsidP="00047281">
      <w:pPr>
        <w:spacing w:after="0"/>
        <w:rPr>
          <w:rFonts w:ascii="Franklin Gothic Book" w:hAnsi="Franklin Gothic Book"/>
          <w:b/>
          <w:sz w:val="36"/>
          <w:szCs w:val="36"/>
        </w:rPr>
      </w:pPr>
    </w:p>
    <w:p w14:paraId="306B4E95" w14:textId="77777777" w:rsidR="00047281" w:rsidRDefault="00047281" w:rsidP="00047281">
      <w:pPr>
        <w:spacing w:after="0"/>
        <w:jc w:val="center"/>
        <w:rPr>
          <w:rFonts w:ascii="Franklin Gothic Book" w:hAnsi="Franklin Gothic Book"/>
          <w:b/>
          <w:sz w:val="36"/>
          <w:szCs w:val="36"/>
        </w:rPr>
      </w:pPr>
    </w:p>
    <w:p w14:paraId="638E354E" w14:textId="77777777" w:rsidR="00670542" w:rsidRPr="00000185" w:rsidRDefault="00670542" w:rsidP="00000185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000185">
        <w:rPr>
          <w:rFonts w:ascii="Franklin Gothic Book" w:hAnsi="Franklin Gothic Book"/>
          <w:b/>
          <w:sz w:val="32"/>
          <w:szCs w:val="32"/>
        </w:rPr>
        <w:t>PILNVARAS ATSAUKUMS</w:t>
      </w:r>
    </w:p>
    <w:p w14:paraId="619FD836" w14:textId="3CE35D48" w:rsidR="004247E1" w:rsidRPr="00000185" w:rsidRDefault="00670542" w:rsidP="00000185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000185">
        <w:rPr>
          <w:rFonts w:ascii="Franklin Gothic Book" w:hAnsi="Franklin Gothic Book"/>
          <w:b/>
          <w:sz w:val="32"/>
          <w:szCs w:val="32"/>
        </w:rPr>
        <w:t xml:space="preserve"> </w:t>
      </w:r>
      <w:r w:rsidR="00D95A37" w:rsidRPr="00000185">
        <w:rPr>
          <w:rFonts w:ascii="Franklin Gothic Book" w:hAnsi="Franklin Gothic Book"/>
          <w:b/>
          <w:sz w:val="32"/>
          <w:szCs w:val="32"/>
        </w:rPr>
        <w:t>k</w:t>
      </w:r>
      <w:r w:rsidR="00B06838" w:rsidRPr="00000185">
        <w:rPr>
          <w:rFonts w:ascii="Franklin Gothic Book" w:hAnsi="Franklin Gothic Book"/>
          <w:b/>
          <w:sz w:val="32"/>
          <w:szCs w:val="32"/>
        </w:rPr>
        <w:t xml:space="preserve">lientu portāla </w:t>
      </w:r>
      <w:r w:rsidR="00D95A37" w:rsidRPr="00000185">
        <w:rPr>
          <w:rFonts w:ascii="Franklin Gothic Book" w:hAnsi="Franklin Gothic Book"/>
          <w:b/>
          <w:sz w:val="32"/>
          <w:szCs w:val="32"/>
        </w:rPr>
        <w:t>lietošana</w:t>
      </w:r>
      <w:r w:rsidRPr="00000185">
        <w:rPr>
          <w:rFonts w:ascii="Franklin Gothic Book" w:hAnsi="Franklin Gothic Book"/>
          <w:b/>
          <w:sz w:val="32"/>
          <w:szCs w:val="32"/>
        </w:rPr>
        <w:t>s atteikums</w:t>
      </w:r>
    </w:p>
    <w:p w14:paraId="4C367884" w14:textId="77777777" w:rsidR="00670542" w:rsidRDefault="00670542" w:rsidP="00A32030">
      <w:pPr>
        <w:jc w:val="both"/>
        <w:rPr>
          <w:rFonts w:ascii="Franklin Gothic Book" w:hAnsi="Franklin Gothic Book"/>
        </w:rPr>
      </w:pPr>
    </w:p>
    <w:p w14:paraId="60BA452E" w14:textId="57C0BD85" w:rsidR="0017657B" w:rsidRPr="003D44FC" w:rsidRDefault="0017657B" w:rsidP="00A32030">
      <w:pPr>
        <w:jc w:val="both"/>
        <w:rPr>
          <w:rFonts w:ascii="Franklin Gothic Book" w:hAnsi="Franklin Gothic Book"/>
        </w:rPr>
      </w:pPr>
      <w:r w:rsidRPr="003D44FC">
        <w:rPr>
          <w:rFonts w:ascii="Franklin Gothic Book" w:hAnsi="Franklin Gothic Book"/>
        </w:rPr>
        <w:t xml:space="preserve">Lūdzu </w:t>
      </w:r>
      <w:r w:rsidR="000C67F8" w:rsidRPr="000C67F8">
        <w:rPr>
          <w:rFonts w:ascii="Franklin Gothic Book" w:hAnsi="Franklin Gothic Book"/>
          <w:b/>
        </w:rPr>
        <w:t>pārtraukt</w:t>
      </w:r>
      <w:r w:rsidRPr="003D44FC">
        <w:rPr>
          <w:rFonts w:ascii="Franklin Gothic Book" w:hAnsi="Franklin Gothic Book"/>
        </w:rPr>
        <w:t xml:space="preserve"> </w:t>
      </w:r>
      <w:r w:rsidR="000C67F8">
        <w:rPr>
          <w:rFonts w:ascii="Franklin Gothic Book" w:hAnsi="Franklin Gothic Book"/>
        </w:rPr>
        <w:t xml:space="preserve">lietotājam piešķirtās </w:t>
      </w:r>
      <w:r w:rsidRPr="003D44FC">
        <w:rPr>
          <w:rFonts w:ascii="Franklin Gothic Book" w:hAnsi="Franklin Gothic Book"/>
        </w:rPr>
        <w:t xml:space="preserve">piekļuves tiesības </w:t>
      </w:r>
      <w:r w:rsidR="00EE36A6">
        <w:rPr>
          <w:rFonts w:ascii="Franklin Gothic Book" w:hAnsi="Franklin Gothic Book"/>
        </w:rPr>
        <w:t>SIA</w:t>
      </w:r>
      <w:r w:rsidRPr="003D44FC">
        <w:rPr>
          <w:rFonts w:ascii="Franklin Gothic Book" w:hAnsi="Franklin Gothic Book"/>
        </w:rPr>
        <w:t xml:space="preserve"> “Elektro</w:t>
      </w:r>
      <w:r w:rsidR="00711DA8" w:rsidRPr="003D44FC">
        <w:rPr>
          <w:rFonts w:ascii="Franklin Gothic Book" w:hAnsi="Franklin Gothic Book"/>
        </w:rPr>
        <w:t>niskie sakar</w:t>
      </w:r>
      <w:r w:rsidR="00B72836">
        <w:rPr>
          <w:rFonts w:ascii="Franklin Gothic Book" w:hAnsi="Franklin Gothic Book"/>
        </w:rPr>
        <w:t>i” klientu portālā pieprasītāja datiem (profilam):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A2462E" w:rsidRPr="003D44FC" w14:paraId="52979362" w14:textId="77777777" w:rsidTr="007A743D">
        <w:trPr>
          <w:trHeight w:val="430"/>
        </w:trPr>
        <w:tc>
          <w:tcPr>
            <w:tcW w:w="4503" w:type="dxa"/>
            <w:shd w:val="clear" w:color="auto" w:fill="D6E3BC" w:themeFill="accent3" w:themeFillTint="66"/>
            <w:vAlign w:val="center"/>
          </w:tcPr>
          <w:p w14:paraId="64FCDEC2" w14:textId="46A55E0D" w:rsidR="00A2462E" w:rsidRPr="003D44FC" w:rsidRDefault="007C79F4" w:rsidP="007A743D">
            <w:pPr>
              <w:rPr>
                <w:rFonts w:ascii="Franklin Gothic Book" w:hAnsi="Franklin Gothic Book"/>
                <w:b/>
              </w:rPr>
            </w:pPr>
            <w:r w:rsidRPr="003D44FC">
              <w:rPr>
                <w:rFonts w:ascii="Franklin Gothic Book" w:hAnsi="Franklin Gothic Book"/>
                <w:b/>
              </w:rPr>
              <w:t>Pieprasītājs</w:t>
            </w:r>
            <w:r>
              <w:rPr>
                <w:rFonts w:ascii="Franklin Gothic Book" w:hAnsi="Franklin Gothic Book"/>
                <w:b/>
              </w:rPr>
              <w:t xml:space="preserve"> (pilnvarotājs):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53FAABA4" w14:textId="77777777" w:rsidR="00A2462E" w:rsidRPr="003D44FC" w:rsidRDefault="00A2462E" w:rsidP="007A743D">
            <w:pPr>
              <w:rPr>
                <w:rFonts w:ascii="Franklin Gothic Book" w:hAnsi="Franklin Gothic Book"/>
                <w:b/>
              </w:rPr>
            </w:pPr>
          </w:p>
        </w:tc>
      </w:tr>
      <w:tr w:rsidR="00B06838" w:rsidRPr="003D44FC" w14:paraId="4BC0B48C" w14:textId="77777777" w:rsidTr="002D419D">
        <w:trPr>
          <w:trHeight w:val="748"/>
        </w:trPr>
        <w:tc>
          <w:tcPr>
            <w:tcW w:w="4503" w:type="dxa"/>
          </w:tcPr>
          <w:p w14:paraId="1BFE0A85" w14:textId="77777777" w:rsidR="00B800FB" w:rsidRPr="003D44FC" w:rsidRDefault="004247E1" w:rsidP="00B06838">
            <w:pPr>
              <w:rPr>
                <w:rFonts w:ascii="Franklin Gothic Book" w:hAnsi="Franklin Gothic Book"/>
              </w:rPr>
            </w:pPr>
            <w:r w:rsidRPr="003D44FC">
              <w:rPr>
                <w:rFonts w:ascii="Franklin Gothic Book" w:hAnsi="Franklin Gothic Book"/>
              </w:rPr>
              <w:t xml:space="preserve">Juridiskās personas </w:t>
            </w:r>
            <w:r w:rsidR="00B800FB" w:rsidRPr="003D44FC">
              <w:rPr>
                <w:rFonts w:ascii="Franklin Gothic Book" w:hAnsi="Franklin Gothic Book"/>
              </w:rPr>
              <w:t>vai valsts pārvaldes iestādes nosaukums</w:t>
            </w:r>
            <w:r w:rsidR="00A2462E" w:rsidRPr="003D44FC">
              <w:rPr>
                <w:rFonts w:ascii="Franklin Gothic Book" w:hAnsi="Franklin Gothic Book"/>
              </w:rPr>
              <w:t xml:space="preserve"> </w:t>
            </w:r>
            <w:r w:rsidR="00B800FB" w:rsidRPr="003D44FC">
              <w:rPr>
                <w:rFonts w:ascii="Franklin Gothic Book" w:hAnsi="Franklin Gothic Book"/>
              </w:rPr>
              <w:t>/</w:t>
            </w:r>
            <w:r w:rsidR="00A2462E" w:rsidRPr="003D44FC">
              <w:rPr>
                <w:rFonts w:ascii="Franklin Gothic Book" w:hAnsi="Franklin Gothic Book"/>
              </w:rPr>
              <w:t xml:space="preserve"> </w:t>
            </w:r>
            <w:r w:rsidR="00B800FB" w:rsidRPr="003D44FC">
              <w:rPr>
                <w:rFonts w:ascii="Franklin Gothic Book" w:hAnsi="Franklin Gothic Book"/>
              </w:rPr>
              <w:t>fiziskās personas vārds</w:t>
            </w:r>
            <w:r w:rsidRPr="003D44FC">
              <w:rPr>
                <w:rFonts w:ascii="Franklin Gothic Book" w:hAnsi="Franklin Gothic Book"/>
              </w:rPr>
              <w:t>,</w:t>
            </w:r>
            <w:r w:rsidR="00B800FB" w:rsidRPr="003D44FC">
              <w:rPr>
                <w:rFonts w:ascii="Franklin Gothic Book" w:hAnsi="Franklin Gothic Book"/>
              </w:rPr>
              <w:t xml:space="preserve"> uzvārds:</w:t>
            </w:r>
          </w:p>
        </w:tc>
        <w:tc>
          <w:tcPr>
            <w:tcW w:w="4110" w:type="dxa"/>
          </w:tcPr>
          <w:p w14:paraId="7BE643B7" w14:textId="77777777" w:rsidR="00B06838" w:rsidRPr="003D44FC" w:rsidRDefault="00B06838" w:rsidP="007A163E">
            <w:pPr>
              <w:rPr>
                <w:rFonts w:ascii="Franklin Gothic Book" w:hAnsi="Franklin Gothic Book"/>
                <w:b/>
              </w:rPr>
            </w:pPr>
          </w:p>
        </w:tc>
      </w:tr>
      <w:tr w:rsidR="00B800FB" w:rsidRPr="003D44FC" w14:paraId="6467AE48" w14:textId="77777777" w:rsidTr="002D419D">
        <w:trPr>
          <w:trHeight w:val="748"/>
        </w:trPr>
        <w:tc>
          <w:tcPr>
            <w:tcW w:w="4503" w:type="dxa"/>
          </w:tcPr>
          <w:p w14:paraId="3ADB3C72" w14:textId="77777777" w:rsidR="00B800FB" w:rsidRDefault="004247E1" w:rsidP="00B06838">
            <w:pPr>
              <w:rPr>
                <w:rFonts w:ascii="Franklin Gothic Book" w:hAnsi="Franklin Gothic Book"/>
              </w:rPr>
            </w:pPr>
            <w:r w:rsidRPr="003D44FC">
              <w:rPr>
                <w:rFonts w:ascii="Franklin Gothic Book" w:hAnsi="Franklin Gothic Book"/>
              </w:rPr>
              <w:t>R</w:t>
            </w:r>
            <w:r w:rsidR="00B800FB" w:rsidRPr="003D44FC">
              <w:rPr>
                <w:rFonts w:ascii="Franklin Gothic Book" w:hAnsi="Franklin Gothic Book"/>
              </w:rPr>
              <w:t>eģistrācijas Nr.</w:t>
            </w:r>
            <w:r w:rsidR="00A2462E" w:rsidRPr="003D44FC">
              <w:rPr>
                <w:rFonts w:ascii="Franklin Gothic Book" w:hAnsi="Franklin Gothic Book"/>
              </w:rPr>
              <w:t xml:space="preserve"> </w:t>
            </w:r>
            <w:r w:rsidRPr="003D44FC">
              <w:rPr>
                <w:rFonts w:ascii="Franklin Gothic Book" w:hAnsi="Franklin Gothic Book"/>
              </w:rPr>
              <w:t>/ personas kods</w:t>
            </w:r>
            <w:r w:rsidR="00B800FB" w:rsidRPr="003D44FC">
              <w:rPr>
                <w:rFonts w:ascii="Franklin Gothic Book" w:hAnsi="Franklin Gothic Book"/>
              </w:rPr>
              <w:t>:</w:t>
            </w:r>
          </w:p>
          <w:p w14:paraId="07AAB63D" w14:textId="77777777" w:rsidR="0048232E" w:rsidRPr="003D44FC" w:rsidRDefault="0048232E" w:rsidP="00B06838">
            <w:pPr>
              <w:rPr>
                <w:rFonts w:ascii="Franklin Gothic Book" w:hAnsi="Franklin Gothic Book"/>
              </w:rPr>
            </w:pPr>
          </w:p>
        </w:tc>
        <w:tc>
          <w:tcPr>
            <w:tcW w:w="4110" w:type="dxa"/>
          </w:tcPr>
          <w:p w14:paraId="3B1DE6F3" w14:textId="77777777" w:rsidR="00CC2408" w:rsidRDefault="00CC2408" w:rsidP="007A163E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0531D93D" w14:textId="77777777" w:rsidR="00B800FB" w:rsidRPr="003D44FC" w:rsidRDefault="00B800FB" w:rsidP="000C67F8">
            <w:pPr>
              <w:rPr>
                <w:rFonts w:ascii="Franklin Gothic Book" w:hAnsi="Franklin Gothic Book"/>
                <w:b/>
              </w:rPr>
            </w:pPr>
          </w:p>
        </w:tc>
      </w:tr>
      <w:tr w:rsidR="0048232E" w:rsidRPr="003D44FC" w14:paraId="54F8A5BE" w14:textId="77777777" w:rsidTr="002D419D">
        <w:trPr>
          <w:trHeight w:val="748"/>
        </w:trPr>
        <w:tc>
          <w:tcPr>
            <w:tcW w:w="4503" w:type="dxa"/>
          </w:tcPr>
          <w:p w14:paraId="7895F80A" w14:textId="77777777" w:rsidR="0048232E" w:rsidRDefault="0048232E" w:rsidP="0048232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Pieprasītāja</w:t>
            </w:r>
            <w:r w:rsidRPr="003D44FC">
              <w:rPr>
                <w:rFonts w:ascii="Franklin Gothic Book" w:hAnsi="Franklin Gothic Book"/>
              </w:rPr>
              <w:t xml:space="preserve"> </w:t>
            </w:r>
            <w:r w:rsidR="000B4E6D">
              <w:rPr>
                <w:rFonts w:ascii="Franklin Gothic Book" w:hAnsi="Franklin Gothic Book"/>
              </w:rPr>
              <w:t>e-pasts</w:t>
            </w:r>
            <w:r>
              <w:rPr>
                <w:rFonts w:ascii="Franklin Gothic Book" w:hAnsi="Franklin Gothic Book"/>
              </w:rPr>
              <w:t xml:space="preserve"> saziņai:</w:t>
            </w:r>
          </w:p>
          <w:p w14:paraId="2C598973" w14:textId="77777777" w:rsidR="000B4E6D" w:rsidRPr="007E4041" w:rsidRDefault="000B4E6D" w:rsidP="0048232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E4041">
              <w:rPr>
                <w:rFonts w:ascii="Franklin Gothic Book" w:hAnsi="Franklin Gothic Book"/>
                <w:sz w:val="18"/>
                <w:szCs w:val="18"/>
              </w:rPr>
              <w:t>(tiks nosūtīta informācija par piekļuves pārtraukšanu)</w:t>
            </w:r>
          </w:p>
          <w:p w14:paraId="01FAD753" w14:textId="77777777" w:rsidR="0048232E" w:rsidRPr="003D44FC" w:rsidRDefault="0048232E" w:rsidP="0048232E">
            <w:pPr>
              <w:rPr>
                <w:rFonts w:ascii="Franklin Gothic Book" w:hAnsi="Franklin Gothic Book"/>
              </w:rPr>
            </w:pPr>
          </w:p>
        </w:tc>
        <w:tc>
          <w:tcPr>
            <w:tcW w:w="4110" w:type="dxa"/>
          </w:tcPr>
          <w:p w14:paraId="0F2336C4" w14:textId="77777777" w:rsidR="0048232E" w:rsidRDefault="0048232E" w:rsidP="007A163E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A2462E" w:rsidRPr="003D44FC" w14:paraId="6D65DDD3" w14:textId="77777777" w:rsidTr="007A743D">
        <w:trPr>
          <w:trHeight w:val="413"/>
        </w:trPr>
        <w:tc>
          <w:tcPr>
            <w:tcW w:w="4503" w:type="dxa"/>
            <w:shd w:val="clear" w:color="auto" w:fill="D6E3BC" w:themeFill="accent3" w:themeFillTint="66"/>
            <w:vAlign w:val="center"/>
          </w:tcPr>
          <w:p w14:paraId="61FB3EC4" w14:textId="46DF23E1" w:rsidR="00A2462E" w:rsidRPr="003D44FC" w:rsidRDefault="007C79F4" w:rsidP="007A743D">
            <w:pPr>
              <w:rPr>
                <w:rFonts w:ascii="Franklin Gothic Book" w:hAnsi="Franklin Gothic Book"/>
                <w:b/>
              </w:rPr>
            </w:pPr>
            <w:r w:rsidRPr="003D44FC">
              <w:rPr>
                <w:rFonts w:ascii="Franklin Gothic Book" w:hAnsi="Franklin Gothic Book"/>
                <w:b/>
              </w:rPr>
              <w:t>Lietotājs</w:t>
            </w:r>
            <w:r>
              <w:rPr>
                <w:rFonts w:ascii="Franklin Gothic Book" w:hAnsi="Franklin Gothic Book"/>
                <w:b/>
              </w:rPr>
              <w:t xml:space="preserve"> (pilnvarotais)</w:t>
            </w:r>
            <w:r w:rsidRPr="003D44FC">
              <w:rPr>
                <w:rFonts w:ascii="Franklin Gothic Book" w:hAnsi="Franklin Gothic Book"/>
                <w:b/>
              </w:rPr>
              <w:t xml:space="preserve">: </w:t>
            </w:r>
          </w:p>
        </w:tc>
        <w:tc>
          <w:tcPr>
            <w:tcW w:w="4110" w:type="dxa"/>
            <w:shd w:val="clear" w:color="auto" w:fill="D6E3BC" w:themeFill="accent3" w:themeFillTint="66"/>
            <w:vAlign w:val="center"/>
          </w:tcPr>
          <w:p w14:paraId="7EA3CFBF" w14:textId="77777777" w:rsidR="00A2462E" w:rsidRPr="003D44FC" w:rsidRDefault="00A2462E" w:rsidP="007A743D">
            <w:pPr>
              <w:rPr>
                <w:rFonts w:ascii="Franklin Gothic Book" w:hAnsi="Franklin Gothic Book"/>
                <w:b/>
              </w:rPr>
            </w:pPr>
          </w:p>
        </w:tc>
      </w:tr>
      <w:tr w:rsidR="00B06838" w:rsidRPr="003D44FC" w14:paraId="092598CE" w14:textId="77777777" w:rsidTr="002D419D">
        <w:trPr>
          <w:trHeight w:val="748"/>
        </w:trPr>
        <w:tc>
          <w:tcPr>
            <w:tcW w:w="4503" w:type="dxa"/>
          </w:tcPr>
          <w:p w14:paraId="77FBE933" w14:textId="77777777" w:rsidR="00B06838" w:rsidRPr="003D44FC" w:rsidRDefault="00891C62" w:rsidP="000C67F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Lietotāja</w:t>
            </w:r>
            <w:r w:rsidRPr="00891C62">
              <w:rPr>
                <w:rFonts w:ascii="Franklin Gothic Book" w:hAnsi="Franklin Gothic Book"/>
              </w:rPr>
              <w:t xml:space="preserve"> </w:t>
            </w:r>
            <w:r w:rsidR="00711DA8" w:rsidRPr="003D44FC">
              <w:rPr>
                <w:rFonts w:ascii="Franklin Gothic Book" w:hAnsi="Franklin Gothic Book"/>
              </w:rPr>
              <w:t>vārd</w:t>
            </w:r>
            <w:r w:rsidR="0065240C">
              <w:rPr>
                <w:rFonts w:ascii="Franklin Gothic Book" w:hAnsi="Franklin Gothic Book"/>
              </w:rPr>
              <w:t xml:space="preserve">s, uzvārds, kam </w:t>
            </w:r>
            <w:r w:rsidR="000C67F8">
              <w:rPr>
                <w:rFonts w:ascii="Franklin Gothic Book" w:hAnsi="Franklin Gothic Book"/>
              </w:rPr>
              <w:t>pārtraukt</w:t>
            </w:r>
            <w:r w:rsidR="0065240C">
              <w:rPr>
                <w:rFonts w:ascii="Franklin Gothic Book" w:hAnsi="Franklin Gothic Book"/>
              </w:rPr>
              <w:t xml:space="preserve"> </w:t>
            </w:r>
            <w:r w:rsidR="00711DA8" w:rsidRPr="003D44FC">
              <w:rPr>
                <w:rFonts w:ascii="Franklin Gothic Book" w:hAnsi="Franklin Gothic Book"/>
              </w:rPr>
              <w:t xml:space="preserve">piekļuves tiesības </w:t>
            </w:r>
            <w:r w:rsidR="002F46A2" w:rsidRPr="003D44FC">
              <w:rPr>
                <w:rFonts w:ascii="Franklin Gothic Book" w:hAnsi="Franklin Gothic Book"/>
              </w:rPr>
              <w:t xml:space="preserve">klientu </w:t>
            </w:r>
            <w:r w:rsidR="00711DA8" w:rsidRPr="003D44FC">
              <w:rPr>
                <w:rFonts w:ascii="Franklin Gothic Book" w:hAnsi="Franklin Gothic Book"/>
              </w:rPr>
              <w:t>portālam:</w:t>
            </w:r>
          </w:p>
        </w:tc>
        <w:tc>
          <w:tcPr>
            <w:tcW w:w="4110" w:type="dxa"/>
          </w:tcPr>
          <w:p w14:paraId="162E4BFB" w14:textId="77777777" w:rsidR="00B06838" w:rsidRPr="003D44FC" w:rsidRDefault="00B06838" w:rsidP="007A163E">
            <w:pPr>
              <w:rPr>
                <w:rFonts w:ascii="Franklin Gothic Book" w:hAnsi="Franklin Gothic Book"/>
                <w:b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</w:tblGrid>
      <w:tr w:rsidR="00B800FB" w:rsidRPr="003D44FC" w14:paraId="7F1250B0" w14:textId="77777777" w:rsidTr="00332485">
        <w:trPr>
          <w:tblCellSpacing w:w="0" w:type="dxa"/>
        </w:trPr>
        <w:tc>
          <w:tcPr>
            <w:tcW w:w="4080" w:type="dxa"/>
          </w:tcPr>
          <w:p w14:paraId="0263C84B" w14:textId="77777777" w:rsidR="00B800FB" w:rsidRPr="003D44FC" w:rsidRDefault="00B800FB" w:rsidP="00332485">
            <w:pPr>
              <w:pStyle w:val="naiskr"/>
              <w:pBdr>
                <w:bottom w:val="single" w:sz="6" w:space="0" w:color="000000"/>
              </w:pBdr>
              <w:rPr>
                <w:rFonts w:ascii="Franklin Gothic Book" w:hAnsi="Franklin Gothic Book"/>
                <w:sz w:val="20"/>
                <w:szCs w:val="20"/>
              </w:rPr>
            </w:pPr>
          </w:p>
          <w:p w14:paraId="4907943A" w14:textId="77777777" w:rsidR="00D76ACD" w:rsidRPr="003D44FC" w:rsidRDefault="00D76ACD" w:rsidP="00332485">
            <w:pPr>
              <w:pStyle w:val="naiskr"/>
              <w:pBdr>
                <w:bottom w:val="single" w:sz="6" w:space="0" w:color="000000"/>
              </w:pBdr>
              <w:rPr>
                <w:rFonts w:ascii="Franklin Gothic Book" w:hAnsi="Franklin Gothic Book"/>
                <w:sz w:val="20"/>
                <w:szCs w:val="20"/>
              </w:rPr>
            </w:pPr>
          </w:p>
          <w:p w14:paraId="42CE4AA4" w14:textId="77777777" w:rsidR="00D76ACD" w:rsidRPr="003D44FC" w:rsidRDefault="00D76ACD" w:rsidP="00332485">
            <w:pPr>
              <w:pStyle w:val="naiskr"/>
              <w:pBdr>
                <w:bottom w:val="single" w:sz="6" w:space="0" w:color="000000"/>
              </w:pBd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800FB" w:rsidRPr="003D44FC" w14:paraId="4A58EF1A" w14:textId="77777777" w:rsidTr="00332485">
        <w:trPr>
          <w:tblCellSpacing w:w="0" w:type="dxa"/>
        </w:trPr>
        <w:tc>
          <w:tcPr>
            <w:tcW w:w="4080" w:type="dxa"/>
          </w:tcPr>
          <w:p w14:paraId="7CAE6B57" w14:textId="77777777" w:rsidR="00B800FB" w:rsidRPr="003D44FC" w:rsidRDefault="00B800FB" w:rsidP="00332485">
            <w:pPr>
              <w:pStyle w:val="naisc"/>
              <w:spacing w:before="0"/>
              <w:rPr>
                <w:rFonts w:ascii="Franklin Gothic Book" w:hAnsi="Franklin Gothic Book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sz w:val="20"/>
                <w:szCs w:val="20"/>
              </w:rPr>
              <w:t> (vieta, datums)</w:t>
            </w:r>
          </w:p>
        </w:tc>
      </w:tr>
    </w:tbl>
    <w:p w14:paraId="50D99415" w14:textId="77777777" w:rsidR="00B800FB" w:rsidRPr="003D44FC" w:rsidRDefault="00B800FB" w:rsidP="00B800FB">
      <w:pPr>
        <w:rPr>
          <w:rFonts w:ascii="Franklin Gothic Book" w:hAnsi="Franklin Gothic Book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8"/>
      </w:tblGrid>
      <w:tr w:rsidR="00B800FB" w:rsidRPr="003D44FC" w14:paraId="59B93A91" w14:textId="77777777" w:rsidTr="00332485">
        <w:trPr>
          <w:tblCellSpacing w:w="0" w:type="dxa"/>
        </w:trPr>
        <w:tc>
          <w:tcPr>
            <w:tcW w:w="9285" w:type="dxa"/>
          </w:tcPr>
          <w:p w14:paraId="4612C916" w14:textId="77777777" w:rsidR="00B800FB" w:rsidRPr="003D44FC" w:rsidRDefault="00B800FB" w:rsidP="00332485">
            <w:pPr>
              <w:pStyle w:val="naiskr"/>
              <w:pBdr>
                <w:bottom w:val="single" w:sz="6" w:space="0" w:color="000000"/>
              </w:pBdr>
              <w:rPr>
                <w:rFonts w:ascii="Franklin Gothic Book" w:hAnsi="Franklin Gothic Book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sz w:val="20"/>
                <w:szCs w:val="20"/>
              </w:rPr>
              <w:t>  </w:t>
            </w:r>
          </w:p>
        </w:tc>
      </w:tr>
      <w:tr w:rsidR="00B800FB" w:rsidRPr="003D44FC" w14:paraId="10844C28" w14:textId="77777777" w:rsidTr="00686E5B">
        <w:trPr>
          <w:trHeight w:val="407"/>
          <w:tblCellSpacing w:w="0" w:type="dxa"/>
        </w:trPr>
        <w:tc>
          <w:tcPr>
            <w:tcW w:w="9285" w:type="dxa"/>
          </w:tcPr>
          <w:p w14:paraId="3208A3E5" w14:textId="558CE339" w:rsidR="00B800FB" w:rsidRPr="003D44FC" w:rsidRDefault="00B800FB" w:rsidP="004247E1">
            <w:pPr>
              <w:pStyle w:val="naisc"/>
              <w:spacing w:before="0"/>
              <w:rPr>
                <w:rFonts w:ascii="Franklin Gothic Book" w:hAnsi="Franklin Gothic Book"/>
                <w:sz w:val="20"/>
                <w:szCs w:val="20"/>
              </w:rPr>
            </w:pPr>
            <w:r w:rsidRPr="003D44FC">
              <w:rPr>
                <w:rFonts w:ascii="Franklin Gothic Book" w:hAnsi="Franklin Gothic Book"/>
                <w:sz w:val="20"/>
                <w:szCs w:val="20"/>
              </w:rPr>
              <w:t> (</w:t>
            </w:r>
            <w:r w:rsidR="007C79F4">
              <w:rPr>
                <w:rFonts w:ascii="Franklin Gothic Book" w:hAnsi="Franklin Gothic Book"/>
                <w:sz w:val="20"/>
                <w:szCs w:val="20"/>
              </w:rPr>
              <w:t xml:space="preserve">pieprasītāja </w:t>
            </w:r>
            <w:r w:rsidRPr="003D44FC">
              <w:rPr>
                <w:rFonts w:ascii="Franklin Gothic Book" w:hAnsi="Franklin Gothic Book"/>
                <w:sz w:val="20"/>
                <w:szCs w:val="20"/>
              </w:rPr>
              <w:t>paraksttiesīgās vai pilnvarotās personas</w:t>
            </w:r>
            <w:r w:rsidR="00406982">
              <w:rPr>
                <w:rStyle w:val="FootnoteReference"/>
                <w:rFonts w:ascii="Franklin Gothic Book" w:hAnsi="Franklin Gothic Book"/>
                <w:sz w:val="20"/>
                <w:szCs w:val="20"/>
              </w:rPr>
              <w:footnoteReference w:id="1"/>
            </w:r>
            <w:r w:rsidRPr="003D44FC">
              <w:rPr>
                <w:rFonts w:ascii="Franklin Gothic Book" w:hAnsi="Franklin Gothic Book"/>
                <w:sz w:val="20"/>
                <w:szCs w:val="20"/>
              </w:rPr>
              <w:t xml:space="preserve"> amats, vārds, uzvārds un paraksts</w:t>
            </w:r>
            <w:r w:rsidR="00406982">
              <w:rPr>
                <w:rStyle w:val="FootnoteReference"/>
                <w:rFonts w:ascii="Franklin Gothic Book" w:hAnsi="Franklin Gothic Book"/>
                <w:sz w:val="20"/>
                <w:szCs w:val="20"/>
              </w:rPr>
              <w:footnoteReference w:id="2"/>
            </w:r>
            <w:r w:rsidRPr="003D44FC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</w:tbl>
    <w:p w14:paraId="3E6A4457" w14:textId="77777777" w:rsidR="003D44FC" w:rsidRPr="003D44FC" w:rsidRDefault="003D44FC" w:rsidP="000B4E6D">
      <w:pPr>
        <w:rPr>
          <w:rFonts w:ascii="Franklin Gothic Book" w:hAnsi="Franklin Gothic Book" w:cs="Arial"/>
          <w:i/>
          <w:sz w:val="20"/>
          <w:szCs w:val="20"/>
        </w:rPr>
      </w:pPr>
    </w:p>
    <w:sectPr w:rsidR="003D44FC" w:rsidRPr="003D44FC" w:rsidSect="00B72836">
      <w:pgSz w:w="11906" w:h="16838"/>
      <w:pgMar w:top="406" w:right="1558" w:bottom="426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D15A" w14:textId="77777777" w:rsidR="00AF35A8" w:rsidRDefault="00AF35A8" w:rsidP="00B06838">
      <w:pPr>
        <w:spacing w:after="0" w:line="240" w:lineRule="auto"/>
      </w:pPr>
      <w:r>
        <w:separator/>
      </w:r>
    </w:p>
  </w:endnote>
  <w:endnote w:type="continuationSeparator" w:id="0">
    <w:p w14:paraId="01A65730" w14:textId="77777777" w:rsidR="00AF35A8" w:rsidRDefault="00AF35A8" w:rsidP="00B0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8090" w14:textId="77777777" w:rsidR="00AF35A8" w:rsidRDefault="00AF35A8" w:rsidP="00B06838">
      <w:pPr>
        <w:spacing w:after="0" w:line="240" w:lineRule="auto"/>
      </w:pPr>
      <w:r>
        <w:separator/>
      </w:r>
    </w:p>
  </w:footnote>
  <w:footnote w:type="continuationSeparator" w:id="0">
    <w:p w14:paraId="66F3389D" w14:textId="77777777" w:rsidR="00AF35A8" w:rsidRDefault="00AF35A8" w:rsidP="00B06838">
      <w:pPr>
        <w:spacing w:after="0" w:line="240" w:lineRule="auto"/>
      </w:pPr>
      <w:r>
        <w:continuationSeparator/>
      </w:r>
    </w:p>
  </w:footnote>
  <w:footnote w:id="1">
    <w:p w14:paraId="7C32F214" w14:textId="23E87DB1" w:rsidR="00406982" w:rsidRPr="00CC2408" w:rsidRDefault="00406982">
      <w:pPr>
        <w:pStyle w:val="FootnoteText"/>
        <w:rPr>
          <w:rFonts w:ascii="Franklin Gothic Book" w:hAnsi="Franklin Gothic Book"/>
          <w:i/>
          <w:sz w:val="16"/>
          <w:szCs w:val="16"/>
        </w:rPr>
      </w:pPr>
      <w:r w:rsidRPr="00034DDE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034DDE">
        <w:rPr>
          <w:rFonts w:ascii="Franklin Gothic Book" w:hAnsi="Franklin Gothic Book"/>
          <w:i/>
          <w:sz w:val="16"/>
          <w:szCs w:val="16"/>
        </w:rPr>
        <w:t xml:space="preserve"> </w:t>
      </w:r>
      <w:r w:rsidR="000B4786" w:rsidRPr="00034DDE">
        <w:rPr>
          <w:rFonts w:ascii="Franklin Gothic Book" w:hAnsi="Franklin Gothic Book"/>
          <w:i/>
          <w:iCs/>
          <w:sz w:val="16"/>
          <w:szCs w:val="16"/>
        </w:rPr>
        <w:t xml:space="preserve">Pieteikums ir jāparaksta pieprasītājam. Gadījumos, kad pieprasītājs ir juridiska persona, </w:t>
      </w:r>
      <w:r w:rsidR="001D0A1C" w:rsidRPr="00034DDE">
        <w:rPr>
          <w:rFonts w:ascii="Franklin Gothic Book" w:hAnsi="Franklin Gothic Book"/>
          <w:i/>
          <w:iCs/>
          <w:sz w:val="16"/>
          <w:szCs w:val="16"/>
        </w:rPr>
        <w:t>pieteikums</w:t>
      </w:r>
      <w:r w:rsidRPr="00034DDE">
        <w:rPr>
          <w:rFonts w:ascii="Franklin Gothic Book" w:hAnsi="Franklin Gothic Book"/>
          <w:i/>
          <w:iCs/>
          <w:sz w:val="16"/>
          <w:szCs w:val="16"/>
        </w:rPr>
        <w:t xml:space="preserve"> ir jāparaksta juridiskās personas likumiskajam pārstāvim vai viņa pilnvarotai personai. Ja pieteikumu paraksta pilnvarots </w:t>
      </w:r>
      <w:r w:rsidRPr="00CC2408">
        <w:rPr>
          <w:rFonts w:ascii="Franklin Gothic Book" w:hAnsi="Franklin Gothic Book"/>
          <w:i/>
          <w:iCs/>
          <w:sz w:val="16"/>
          <w:szCs w:val="16"/>
        </w:rPr>
        <w:t>pārstāvis, pieteikumam ir jāpievieno atbilstoši noformēts pilnvaras oriģināls vai apliecināta kopija</w:t>
      </w:r>
      <w:r w:rsidR="00447271">
        <w:rPr>
          <w:rFonts w:ascii="Franklin Gothic Book" w:hAnsi="Franklin Gothic Book"/>
          <w:i/>
          <w:iCs/>
          <w:sz w:val="16"/>
          <w:szCs w:val="16"/>
        </w:rPr>
        <w:t>.</w:t>
      </w:r>
    </w:p>
  </w:footnote>
  <w:footnote w:id="2">
    <w:p w14:paraId="497DEAD1" w14:textId="77777777" w:rsidR="00406982" w:rsidRPr="00CC2408" w:rsidRDefault="00406982">
      <w:pPr>
        <w:pStyle w:val="FootnoteText"/>
        <w:rPr>
          <w:rFonts w:ascii="Franklin Gothic Book" w:hAnsi="Franklin Gothic Book"/>
          <w:i/>
          <w:sz w:val="16"/>
          <w:szCs w:val="16"/>
        </w:rPr>
      </w:pPr>
      <w:r w:rsidRPr="00CC2408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CC2408">
        <w:rPr>
          <w:rFonts w:ascii="Franklin Gothic Book" w:hAnsi="Franklin Gothic Book"/>
          <w:i/>
          <w:sz w:val="16"/>
          <w:szCs w:val="16"/>
        </w:rPr>
        <w:t xml:space="preserve"> </w:t>
      </w:r>
      <w:r w:rsidRPr="00CC2408">
        <w:rPr>
          <w:rFonts w:ascii="Franklin Gothic Book" w:hAnsi="Franklin Gothic Book" w:cs="Arial"/>
          <w:i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391E"/>
    <w:multiLevelType w:val="multilevel"/>
    <w:tmpl w:val="5B66D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5471805"/>
    <w:multiLevelType w:val="hybridMultilevel"/>
    <w:tmpl w:val="47AAA85E"/>
    <w:lvl w:ilvl="0" w:tplc="92241CF4">
      <w:start w:val="1"/>
      <w:numFmt w:val="upperRoman"/>
      <w:lvlText w:val="%1."/>
      <w:lvlJc w:val="left"/>
      <w:pPr>
        <w:ind w:left="1800" w:hanging="72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65602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606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72"/>
    <w:rsid w:val="00000185"/>
    <w:rsid w:val="00030219"/>
    <w:rsid w:val="00034DDE"/>
    <w:rsid w:val="00036C79"/>
    <w:rsid w:val="00047281"/>
    <w:rsid w:val="00047346"/>
    <w:rsid w:val="00060CDD"/>
    <w:rsid w:val="00067982"/>
    <w:rsid w:val="000B4786"/>
    <w:rsid w:val="000B4E6D"/>
    <w:rsid w:val="000C67F8"/>
    <w:rsid w:val="000D062F"/>
    <w:rsid w:val="00106BEB"/>
    <w:rsid w:val="00110B46"/>
    <w:rsid w:val="00111083"/>
    <w:rsid w:val="00116A67"/>
    <w:rsid w:val="001271A4"/>
    <w:rsid w:val="00150AD9"/>
    <w:rsid w:val="0015677F"/>
    <w:rsid w:val="0017657B"/>
    <w:rsid w:val="00190984"/>
    <w:rsid w:val="001B7956"/>
    <w:rsid w:val="001D0A1C"/>
    <w:rsid w:val="00201A6C"/>
    <w:rsid w:val="002102CC"/>
    <w:rsid w:val="002263C1"/>
    <w:rsid w:val="00237983"/>
    <w:rsid w:val="002924EB"/>
    <w:rsid w:val="002A1BC9"/>
    <w:rsid w:val="002B29A8"/>
    <w:rsid w:val="002B5785"/>
    <w:rsid w:val="002D419D"/>
    <w:rsid w:val="002F46A2"/>
    <w:rsid w:val="0031440C"/>
    <w:rsid w:val="00324945"/>
    <w:rsid w:val="0032557D"/>
    <w:rsid w:val="003411FE"/>
    <w:rsid w:val="00351F92"/>
    <w:rsid w:val="00353D19"/>
    <w:rsid w:val="00360872"/>
    <w:rsid w:val="003624D4"/>
    <w:rsid w:val="0037336A"/>
    <w:rsid w:val="003B23EF"/>
    <w:rsid w:val="003D33C4"/>
    <w:rsid w:val="003D44F4"/>
    <w:rsid w:val="003D44FC"/>
    <w:rsid w:val="003E6A8E"/>
    <w:rsid w:val="003F677E"/>
    <w:rsid w:val="00406982"/>
    <w:rsid w:val="0041511F"/>
    <w:rsid w:val="004247E1"/>
    <w:rsid w:val="0043283C"/>
    <w:rsid w:val="00440D0B"/>
    <w:rsid w:val="00447271"/>
    <w:rsid w:val="00467C71"/>
    <w:rsid w:val="0048232E"/>
    <w:rsid w:val="004936F6"/>
    <w:rsid w:val="004A0C54"/>
    <w:rsid w:val="004B6CC0"/>
    <w:rsid w:val="004D0B68"/>
    <w:rsid w:val="00515FE0"/>
    <w:rsid w:val="00571649"/>
    <w:rsid w:val="00594A04"/>
    <w:rsid w:val="00597C61"/>
    <w:rsid w:val="005C1519"/>
    <w:rsid w:val="005D03F1"/>
    <w:rsid w:val="005D22F7"/>
    <w:rsid w:val="005F1FF3"/>
    <w:rsid w:val="006064BF"/>
    <w:rsid w:val="0065240C"/>
    <w:rsid w:val="00670542"/>
    <w:rsid w:val="00686E5B"/>
    <w:rsid w:val="00686EA8"/>
    <w:rsid w:val="006F2189"/>
    <w:rsid w:val="007108A0"/>
    <w:rsid w:val="00711DA8"/>
    <w:rsid w:val="007A163E"/>
    <w:rsid w:val="007A743D"/>
    <w:rsid w:val="007C79F4"/>
    <w:rsid w:val="007D642C"/>
    <w:rsid w:val="007E4041"/>
    <w:rsid w:val="007E6C60"/>
    <w:rsid w:val="00805FD3"/>
    <w:rsid w:val="00825CC2"/>
    <w:rsid w:val="00830E9D"/>
    <w:rsid w:val="00831BC5"/>
    <w:rsid w:val="00841951"/>
    <w:rsid w:val="008833D8"/>
    <w:rsid w:val="0088372A"/>
    <w:rsid w:val="00891C62"/>
    <w:rsid w:val="00895DC4"/>
    <w:rsid w:val="008A2C85"/>
    <w:rsid w:val="008E71D4"/>
    <w:rsid w:val="008F3242"/>
    <w:rsid w:val="008F5497"/>
    <w:rsid w:val="009008FC"/>
    <w:rsid w:val="00902FAC"/>
    <w:rsid w:val="0092306D"/>
    <w:rsid w:val="00930A8D"/>
    <w:rsid w:val="00946A8F"/>
    <w:rsid w:val="00951B90"/>
    <w:rsid w:val="0095469A"/>
    <w:rsid w:val="00960C63"/>
    <w:rsid w:val="00963D44"/>
    <w:rsid w:val="00970168"/>
    <w:rsid w:val="009A64CD"/>
    <w:rsid w:val="009B2532"/>
    <w:rsid w:val="009E1E98"/>
    <w:rsid w:val="009E4DFB"/>
    <w:rsid w:val="009F227C"/>
    <w:rsid w:val="00A12E6B"/>
    <w:rsid w:val="00A175BF"/>
    <w:rsid w:val="00A2462E"/>
    <w:rsid w:val="00A32030"/>
    <w:rsid w:val="00A434CB"/>
    <w:rsid w:val="00A825D1"/>
    <w:rsid w:val="00A96242"/>
    <w:rsid w:val="00AF35A8"/>
    <w:rsid w:val="00B024E8"/>
    <w:rsid w:val="00B06838"/>
    <w:rsid w:val="00B14423"/>
    <w:rsid w:val="00B25E84"/>
    <w:rsid w:val="00B60F1D"/>
    <w:rsid w:val="00B72836"/>
    <w:rsid w:val="00B800FB"/>
    <w:rsid w:val="00B81D58"/>
    <w:rsid w:val="00B91D67"/>
    <w:rsid w:val="00BA376A"/>
    <w:rsid w:val="00C061FF"/>
    <w:rsid w:val="00C60E74"/>
    <w:rsid w:val="00C77AFF"/>
    <w:rsid w:val="00C84473"/>
    <w:rsid w:val="00C94999"/>
    <w:rsid w:val="00CB67C5"/>
    <w:rsid w:val="00CC2408"/>
    <w:rsid w:val="00CC5979"/>
    <w:rsid w:val="00CE11F5"/>
    <w:rsid w:val="00CF21B3"/>
    <w:rsid w:val="00D072CB"/>
    <w:rsid w:val="00D63130"/>
    <w:rsid w:val="00D76ACD"/>
    <w:rsid w:val="00D930ED"/>
    <w:rsid w:val="00D95A37"/>
    <w:rsid w:val="00DB61C0"/>
    <w:rsid w:val="00DC4069"/>
    <w:rsid w:val="00DE09E8"/>
    <w:rsid w:val="00E10550"/>
    <w:rsid w:val="00E36B00"/>
    <w:rsid w:val="00E3779A"/>
    <w:rsid w:val="00E45151"/>
    <w:rsid w:val="00E63377"/>
    <w:rsid w:val="00EE20FB"/>
    <w:rsid w:val="00EE36A6"/>
    <w:rsid w:val="00F016EC"/>
    <w:rsid w:val="00F04905"/>
    <w:rsid w:val="00F060D2"/>
    <w:rsid w:val="00F32B95"/>
    <w:rsid w:val="00F834FB"/>
    <w:rsid w:val="00FD261C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4987C"/>
  <w15:docId w15:val="{42513ECE-A127-4844-B103-A6A1FC5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38"/>
  </w:style>
  <w:style w:type="paragraph" w:styleId="Footer">
    <w:name w:val="footer"/>
    <w:basedOn w:val="Normal"/>
    <w:link w:val="FooterChar"/>
    <w:uiPriority w:val="99"/>
    <w:unhideWhenUsed/>
    <w:rsid w:val="00B06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38"/>
  </w:style>
  <w:style w:type="paragraph" w:styleId="BalloonText">
    <w:name w:val="Balloon Text"/>
    <w:basedOn w:val="Normal"/>
    <w:link w:val="BalloonTextChar"/>
    <w:uiPriority w:val="99"/>
    <w:semiHidden/>
    <w:unhideWhenUsed/>
    <w:rsid w:val="00B0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B800FB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B800F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B800FB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C151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44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69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69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69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6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982"/>
    <w:rPr>
      <w:vertAlign w:val="superscript"/>
    </w:rPr>
  </w:style>
  <w:style w:type="character" w:customStyle="1" w:styleId="rynqvb">
    <w:name w:val="rynqvb"/>
    <w:basedOn w:val="DefaultParagraphFont"/>
    <w:rsid w:val="00047281"/>
  </w:style>
  <w:style w:type="paragraph" w:styleId="Revision">
    <w:name w:val="Revision"/>
    <w:hidden/>
    <w:uiPriority w:val="99"/>
    <w:semiHidden/>
    <w:rsid w:val="003F67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6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akari@esakar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sakari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3A4D7E8D33844EAA8F455C4D1DB8E3" ma:contentTypeVersion="11" ma:contentTypeDescription="Izveidot jaunu dokumentu." ma:contentTypeScope="" ma:versionID="8b29b101e424decd7e447b8ef2d416eb">
  <xsd:schema xmlns:xsd="http://www.w3.org/2001/XMLSchema" xmlns:xs="http://www.w3.org/2001/XMLSchema" xmlns:p="http://schemas.microsoft.com/office/2006/metadata/properties" xmlns:ns3="fcae1684-3a0c-41c9-9f2f-8c012537b573" targetNamespace="http://schemas.microsoft.com/office/2006/metadata/properties" ma:root="true" ma:fieldsID="b88d7d38dd4def7aa74a8d7ab8bf17a8" ns3:_="">
    <xsd:import namespace="fcae1684-3a0c-41c9-9f2f-8c012537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1684-3a0c-41c9-9f2f-8c012537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7A15D-45E4-4545-94B4-10F85A08B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2003D-461C-4D77-8DF3-374179097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6EB7B-CFA1-40D8-B5EB-3DBF48265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DF8A7-82F0-4DC4-9103-A1CBD3FF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1684-3a0c-41c9-9f2f-8c012537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Inese Gulbe</cp:lastModifiedBy>
  <cp:revision>13</cp:revision>
  <cp:lastPrinted>2023-04-18T12:34:00Z</cp:lastPrinted>
  <dcterms:created xsi:type="dcterms:W3CDTF">2025-01-17T12:52:00Z</dcterms:created>
  <dcterms:modified xsi:type="dcterms:W3CDTF">2025-01-17T13:31:00Z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0x010100553A4D7E8D33844EAA8F455C4D1DB8E3</vt:lpwstr>
  </property>
</Properties>
</file>