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42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55501" w14:paraId="63B3F3DA" w14:textId="3D40F38D" w:rsidTr="004F00EA">
        <w:tc>
          <w:tcPr>
            <w:tcW w:w="4820" w:type="dxa"/>
          </w:tcPr>
          <w:p w14:paraId="734CF597" w14:textId="712963F3" w:rsidR="00555501" w:rsidRPr="003D44FC" w:rsidRDefault="00362D3B" w:rsidP="004F00EA">
            <w:pPr>
              <w:spacing w:line="260" w:lineRule="exact"/>
              <w:ind w:left="37" w:right="-108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A6A6A6"/>
                <w:sz w:val="20"/>
                <w:szCs w:val="20"/>
              </w:rPr>
              <w:t>SIA</w:t>
            </w:r>
            <w:r w:rsidR="00555501"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 xml:space="preserve"> “Elektroniskie sakari”</w:t>
            </w:r>
          </w:p>
          <w:p w14:paraId="6A768A9A" w14:textId="77777777" w:rsidR="00555501" w:rsidRPr="003D44FC" w:rsidRDefault="00555501" w:rsidP="004F00EA">
            <w:pPr>
              <w:spacing w:line="260" w:lineRule="exact"/>
              <w:ind w:left="37" w:right="-108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Eksporta iela 5, Rīga, LV-1010, Latvija</w:t>
            </w:r>
          </w:p>
          <w:p w14:paraId="60B033C0" w14:textId="77777777" w:rsidR="00555501" w:rsidRDefault="00555501" w:rsidP="004F00EA">
            <w:pPr>
              <w:spacing w:line="260" w:lineRule="exact"/>
              <w:ind w:left="37" w:right="-108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Reģistrācijas Nr. 40003021907</w:t>
            </w:r>
          </w:p>
          <w:p w14:paraId="6F1E36A1" w14:textId="5A8F2F2B" w:rsidR="00555501" w:rsidRDefault="001F6873" w:rsidP="00DD7138">
            <w:pPr>
              <w:ind w:left="37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Tālrunis: (+371) 67 333</w:t>
            </w:r>
            <w:r>
              <w:rPr>
                <w:rFonts w:ascii="Franklin Gothic Book" w:hAnsi="Franklin Gothic Book"/>
                <w:color w:val="A6A6A6"/>
                <w:sz w:val="20"/>
                <w:szCs w:val="20"/>
              </w:rPr>
              <w:t> </w:t>
            </w: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034</w:t>
            </w:r>
            <w:r>
              <w:rPr>
                <w:rFonts w:ascii="Franklin Gothic Book" w:hAnsi="Franklin Gothic Book"/>
                <w:color w:val="A6A6A6"/>
                <w:sz w:val="20"/>
                <w:szCs w:val="20"/>
              </w:rPr>
              <w:t xml:space="preserve"> </w:t>
            </w:r>
            <w:r w:rsidR="00D12C54">
              <w:rPr>
                <w:rFonts w:ascii="Franklin Gothic Book" w:hAnsi="Franklin Gothic Book"/>
                <w:color w:val="A6A6A6"/>
                <w:sz w:val="20"/>
                <w:szCs w:val="20"/>
              </w:rPr>
              <w:t>/ www.esakari.lv</w:t>
            </w:r>
          </w:p>
          <w:p w14:paraId="33B5E236" w14:textId="5B4487E5" w:rsidR="00DD7138" w:rsidRPr="00DD7138" w:rsidRDefault="00DD7138" w:rsidP="00DD7138">
            <w:pPr>
              <w:ind w:left="37"/>
              <w:rPr>
                <w:rFonts w:ascii="Franklin Gothic Book" w:eastAsia="SimSun" w:hAnsi="Franklin Gothic Book"/>
                <w:b/>
                <w:sz w:val="16"/>
                <w:szCs w:val="16"/>
              </w:rPr>
            </w:pPr>
          </w:p>
        </w:tc>
      </w:tr>
      <w:tr w:rsidR="00555501" w14:paraId="502D2D03" w14:textId="77777777" w:rsidTr="004F00EA">
        <w:tc>
          <w:tcPr>
            <w:tcW w:w="4820" w:type="dxa"/>
          </w:tcPr>
          <w:p w14:paraId="099EE1EB" w14:textId="04E9A7C4" w:rsidR="00555501" w:rsidRPr="00A300F9" w:rsidRDefault="001F6873" w:rsidP="004F00EA">
            <w:pPr>
              <w:ind w:left="37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A300F9">
              <w:rPr>
                <w:rFonts w:ascii="Franklin Gothic Book" w:hAnsi="Franklin Gothic Book"/>
                <w:i/>
                <w:sz w:val="20"/>
                <w:szCs w:val="20"/>
                <w:lang w:val="en-GB"/>
              </w:rPr>
              <w:t>Jautājumiem:</w:t>
            </w:r>
            <w:r w:rsidR="00555501" w:rsidRPr="00A300F9">
              <w:rPr>
                <w:rFonts w:ascii="Franklin Gothic Book" w:hAnsi="Franklin Gothic Book"/>
                <w:i/>
                <w:sz w:val="20"/>
                <w:szCs w:val="20"/>
                <w:lang w:val="en-GB" w:eastAsia="lv-LV"/>
              </w:rPr>
              <w:t xml:space="preserve"> </w:t>
            </w:r>
            <w:hyperlink r:id="rId11" w:history="1">
              <w:r w:rsidR="00362D3B" w:rsidRPr="00D12C54">
                <w:rPr>
                  <w:rStyle w:val="Hyperlink"/>
                  <w:rFonts w:ascii="Franklin Gothic Book" w:hAnsi="Franklin Gothic Book"/>
                  <w:iCs/>
                  <w:color w:val="auto"/>
                  <w:sz w:val="20"/>
                  <w:szCs w:val="20"/>
                  <w:lang w:val="en-GB" w:eastAsia="lv-LV"/>
                </w:rPr>
                <w:t>info@esakari.lv</w:t>
              </w:r>
            </w:hyperlink>
            <w:r w:rsidRPr="00D12C54">
              <w:rPr>
                <w:rStyle w:val="Hyperlink"/>
                <w:rFonts w:ascii="Franklin Gothic Book" w:hAnsi="Franklin Gothic Book"/>
                <w:iCs/>
                <w:color w:val="auto"/>
                <w:sz w:val="20"/>
                <w:szCs w:val="20"/>
                <w:u w:val="none"/>
                <w:lang w:val="en-GB" w:eastAsia="lv-LV"/>
              </w:rPr>
              <w:t>,</w:t>
            </w:r>
            <w:r w:rsidRPr="00D12C54">
              <w:rPr>
                <w:rStyle w:val="Hyperlink"/>
                <w:rFonts w:ascii="Franklin Gothic Book" w:hAnsi="Franklin Gothic Book"/>
                <w:i/>
                <w:color w:val="auto"/>
                <w:sz w:val="20"/>
                <w:szCs w:val="20"/>
                <w:u w:val="none"/>
                <w:lang w:val="en-GB" w:eastAsia="lv-LV"/>
              </w:rPr>
              <w:t xml:space="preserve"> </w:t>
            </w:r>
            <w:r w:rsidRPr="00A300F9">
              <w:rPr>
                <w:rFonts w:ascii="Franklin Gothic Book" w:hAnsi="Franklin Gothic Book"/>
                <w:sz w:val="20"/>
                <w:szCs w:val="20"/>
              </w:rPr>
              <w:t>(+371) 67 332 179</w:t>
            </w:r>
          </w:p>
          <w:p w14:paraId="2F4DA12E" w14:textId="7E504675" w:rsidR="00555501" w:rsidRDefault="000D04DF" w:rsidP="000D04DF">
            <w:pPr>
              <w:ind w:left="37"/>
              <w:rPr>
                <w:rFonts w:ascii="Franklin Gothic Book" w:eastAsia="SimSun" w:hAnsi="Franklin Gothic Book"/>
                <w:b/>
              </w:rPr>
            </w:pPr>
            <w:r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Elektroniski parakstītu</w:t>
            </w:r>
            <w:r w:rsidR="00555501" w:rsidRPr="00A300F9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formu sūtīt </w:t>
            </w:r>
            <w:r w:rsidR="00556F27" w:rsidRPr="00556F27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oficiālajā e-adresē vai </w:t>
            </w:r>
            <w:r w:rsidR="00555501" w:rsidRPr="00556F27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uz</w:t>
            </w:r>
            <w:r w:rsidR="00555501" w:rsidRPr="00134806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hyperlink r:id="rId12" w:history="1">
              <w:r w:rsidR="00362D3B" w:rsidRPr="00AC26FA">
                <w:rPr>
                  <w:rStyle w:val="Hyperlink"/>
                  <w:rFonts w:ascii="Franklin Gothic Book" w:hAnsi="Franklin Gothic Book"/>
                  <w:i/>
                  <w:iCs/>
                  <w:color w:val="auto"/>
                  <w:sz w:val="20"/>
                  <w:szCs w:val="20"/>
                </w:rPr>
                <w:t>esakari</w:t>
              </w:r>
              <w:r w:rsidR="00362D3B" w:rsidRPr="00AC26FA">
                <w:rPr>
                  <w:rStyle w:val="Hyperlink"/>
                  <w:rFonts w:ascii="Franklin Gothic Book" w:hAnsi="Franklin Gothic Book"/>
                  <w:i/>
                  <w:iCs/>
                  <w:color w:val="auto"/>
                  <w:sz w:val="20"/>
                  <w:szCs w:val="20"/>
                  <w:lang w:val="en"/>
                </w:rPr>
                <w:t>@esakari.lv</w:t>
              </w:r>
            </w:hyperlink>
          </w:p>
        </w:tc>
      </w:tr>
    </w:tbl>
    <w:p w14:paraId="5D70C5B6" w14:textId="69EBD8D3" w:rsidR="006612B2" w:rsidRDefault="00362D3B" w:rsidP="00555501">
      <w:pPr>
        <w:spacing w:after="0"/>
        <w:jc w:val="right"/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noProof/>
          <w:sz w:val="36"/>
          <w:szCs w:val="36"/>
        </w:rPr>
        <w:drawing>
          <wp:inline distT="0" distB="0" distL="0" distR="0" wp14:anchorId="7F06C806" wp14:editId="1179AED1">
            <wp:extent cx="1840865" cy="865505"/>
            <wp:effectExtent l="0" t="0" r="0" b="0"/>
            <wp:docPr id="508893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9372A" w14:textId="751B51A9" w:rsidR="006612B2" w:rsidRDefault="006612B2" w:rsidP="00555501">
      <w:pPr>
        <w:spacing w:after="0"/>
        <w:rPr>
          <w:rFonts w:ascii="Franklin Gothic Book" w:hAnsi="Franklin Gothic Book"/>
          <w:b/>
          <w:sz w:val="36"/>
          <w:szCs w:val="36"/>
        </w:rPr>
      </w:pPr>
    </w:p>
    <w:p w14:paraId="26AFCDD8" w14:textId="684827A0" w:rsidR="006612B2" w:rsidRPr="004C1F4D" w:rsidRDefault="006612B2" w:rsidP="002374CB">
      <w:pPr>
        <w:spacing w:after="0"/>
        <w:jc w:val="center"/>
        <w:rPr>
          <w:rFonts w:ascii="Franklin Gothic Book" w:hAnsi="Franklin Gothic Book"/>
          <w:b/>
          <w:sz w:val="16"/>
          <w:szCs w:val="16"/>
        </w:rPr>
      </w:pPr>
    </w:p>
    <w:p w14:paraId="0F7D291C" w14:textId="60516B27" w:rsidR="003D63FF" w:rsidRPr="00BE7C48" w:rsidRDefault="001B2ECE" w:rsidP="002374CB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  <w:r w:rsidRPr="00BE7C48">
        <w:rPr>
          <w:rFonts w:ascii="Franklin Gothic Book" w:hAnsi="Franklin Gothic Book"/>
          <w:b/>
          <w:sz w:val="32"/>
          <w:szCs w:val="32"/>
        </w:rPr>
        <w:t>P</w:t>
      </w:r>
      <w:r w:rsidR="003D63FF" w:rsidRPr="00BE7C48">
        <w:rPr>
          <w:rFonts w:ascii="Franklin Gothic Book" w:hAnsi="Franklin Gothic Book"/>
          <w:b/>
          <w:sz w:val="32"/>
          <w:szCs w:val="32"/>
        </w:rPr>
        <w:t>ILNVARA</w:t>
      </w:r>
      <w:r w:rsidR="00DF3803">
        <w:rPr>
          <w:rFonts w:ascii="Franklin Gothic Book" w:hAnsi="Franklin Gothic Book"/>
          <w:b/>
          <w:sz w:val="32"/>
          <w:szCs w:val="32"/>
        </w:rPr>
        <w:t xml:space="preserve"> </w:t>
      </w:r>
      <w:r w:rsidR="00C53FF1">
        <w:rPr>
          <w:rFonts w:ascii="Franklin Gothic Book" w:hAnsi="Franklin Gothic Book"/>
          <w:b/>
          <w:sz w:val="32"/>
          <w:szCs w:val="32"/>
        </w:rPr>
        <w:t>Nr.</w:t>
      </w:r>
    </w:p>
    <w:p w14:paraId="4F9EC64D" w14:textId="77777777" w:rsidR="004247E1" w:rsidRPr="00BE7C48" w:rsidRDefault="00B06838" w:rsidP="002374CB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  <w:r w:rsidRPr="00BE7C48">
        <w:rPr>
          <w:rFonts w:ascii="Franklin Gothic Book" w:hAnsi="Franklin Gothic Book"/>
          <w:b/>
          <w:sz w:val="32"/>
          <w:szCs w:val="32"/>
        </w:rPr>
        <w:t>Klientu portāla lietošanas pieteikums</w:t>
      </w:r>
    </w:p>
    <w:p w14:paraId="0904398E" w14:textId="5A30C9FD" w:rsidR="0017657B" w:rsidRPr="003D44FC" w:rsidRDefault="0017657B" w:rsidP="002374CB">
      <w:pPr>
        <w:jc w:val="both"/>
        <w:rPr>
          <w:rFonts w:ascii="Franklin Gothic Book" w:hAnsi="Franklin Gothic Book"/>
        </w:rPr>
      </w:pPr>
      <w:r w:rsidRPr="003D44FC">
        <w:rPr>
          <w:rFonts w:ascii="Franklin Gothic Book" w:hAnsi="Franklin Gothic Book"/>
        </w:rPr>
        <w:t xml:space="preserve">Lūdzu </w:t>
      </w:r>
      <w:r w:rsidRPr="00C95039">
        <w:rPr>
          <w:rFonts w:ascii="Franklin Gothic Book" w:hAnsi="Franklin Gothic Book"/>
          <w:b/>
        </w:rPr>
        <w:t>piešķirt</w:t>
      </w:r>
      <w:r w:rsidRPr="003D44FC">
        <w:rPr>
          <w:rFonts w:ascii="Franklin Gothic Book" w:hAnsi="Franklin Gothic Book"/>
        </w:rPr>
        <w:t xml:space="preserve"> </w:t>
      </w:r>
      <w:r w:rsidR="00B03C86">
        <w:rPr>
          <w:rFonts w:ascii="Franklin Gothic Book" w:hAnsi="Franklin Gothic Book"/>
        </w:rPr>
        <w:t xml:space="preserve">zemāk norādītam lietotājam </w:t>
      </w:r>
      <w:r w:rsidRPr="003D44FC">
        <w:rPr>
          <w:rFonts w:ascii="Franklin Gothic Book" w:hAnsi="Franklin Gothic Book"/>
        </w:rPr>
        <w:t xml:space="preserve">piekļuves tiesības </w:t>
      </w:r>
      <w:r w:rsidR="000F6E63">
        <w:rPr>
          <w:rFonts w:ascii="Franklin Gothic Book" w:hAnsi="Franklin Gothic Book"/>
        </w:rPr>
        <w:t>SIA</w:t>
      </w:r>
      <w:r w:rsidRPr="003D44FC">
        <w:rPr>
          <w:rFonts w:ascii="Franklin Gothic Book" w:hAnsi="Franklin Gothic Book"/>
        </w:rPr>
        <w:t xml:space="preserve"> “Elektro</w:t>
      </w:r>
      <w:r w:rsidR="00711DA8" w:rsidRPr="003D44FC">
        <w:rPr>
          <w:rFonts w:ascii="Franklin Gothic Book" w:hAnsi="Franklin Gothic Book"/>
        </w:rPr>
        <w:t>niskie sakar</w:t>
      </w:r>
      <w:r w:rsidR="00734D87">
        <w:rPr>
          <w:rFonts w:ascii="Franklin Gothic Book" w:hAnsi="Franklin Gothic Book"/>
        </w:rPr>
        <w:t>i” klientu portālā pieprasītāja datiem (profilam):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3260"/>
        <w:gridCol w:w="1843"/>
      </w:tblGrid>
      <w:tr w:rsidR="00A2462E" w:rsidRPr="003D44FC" w14:paraId="2BD8501D" w14:textId="77777777" w:rsidTr="00AD1C7F">
        <w:tc>
          <w:tcPr>
            <w:tcW w:w="4957" w:type="dxa"/>
            <w:gridSpan w:val="2"/>
            <w:shd w:val="clear" w:color="auto" w:fill="D6E3BC" w:themeFill="accent3" w:themeFillTint="66"/>
          </w:tcPr>
          <w:p w14:paraId="0220B516" w14:textId="5D5E8936" w:rsidR="00A2462E" w:rsidRPr="004C1DE6" w:rsidRDefault="00A2462E" w:rsidP="002374CB">
            <w:pPr>
              <w:rPr>
                <w:rFonts w:ascii="Franklin Gothic Book" w:hAnsi="Franklin Gothic Book"/>
                <w:b/>
              </w:rPr>
            </w:pPr>
            <w:r w:rsidRPr="004C1DE6">
              <w:rPr>
                <w:rFonts w:ascii="Franklin Gothic Book" w:hAnsi="Franklin Gothic Book"/>
                <w:b/>
              </w:rPr>
              <w:t>Pieprasītājs</w:t>
            </w:r>
            <w:r w:rsidR="00B03C86" w:rsidRPr="004C1DE6">
              <w:rPr>
                <w:rFonts w:ascii="Franklin Gothic Book" w:hAnsi="Franklin Gothic Book"/>
                <w:b/>
              </w:rPr>
              <w:t xml:space="preserve"> (pilnvarotājs)</w:t>
            </w:r>
            <w:r w:rsidR="00E10A25" w:rsidRPr="004C1DE6">
              <w:rPr>
                <w:rStyle w:val="FootnoteReference"/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10A25" w:rsidRPr="004C1DE6">
              <w:rPr>
                <w:rStyle w:val="FootnoteReference"/>
                <w:rFonts w:ascii="Franklin Gothic Book" w:hAnsi="Franklin Gothic Book"/>
                <w:sz w:val="20"/>
                <w:szCs w:val="20"/>
              </w:rPr>
              <w:footnoteReference w:id="1"/>
            </w:r>
            <w:r w:rsidR="00891C62" w:rsidRPr="004C1DE6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5103" w:type="dxa"/>
            <w:gridSpan w:val="2"/>
            <w:shd w:val="clear" w:color="auto" w:fill="D6E3BC" w:themeFill="accent3" w:themeFillTint="66"/>
          </w:tcPr>
          <w:p w14:paraId="3BCFBED2" w14:textId="77777777" w:rsidR="00A2462E" w:rsidRPr="004C1DE6" w:rsidRDefault="00A2462E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B06838" w:rsidRPr="003D44FC" w14:paraId="42FF32FB" w14:textId="77777777" w:rsidTr="00AD1C7F">
        <w:trPr>
          <w:trHeight w:val="454"/>
        </w:trPr>
        <w:tc>
          <w:tcPr>
            <w:tcW w:w="4957" w:type="dxa"/>
            <w:gridSpan w:val="2"/>
          </w:tcPr>
          <w:p w14:paraId="24864081" w14:textId="77777777" w:rsidR="00B800FB" w:rsidRPr="004C1DE6" w:rsidRDefault="004247E1" w:rsidP="002374CB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 xml:space="preserve">Juridiskās personas </w:t>
            </w:r>
            <w:r w:rsidR="00B800FB" w:rsidRPr="004C1DE6">
              <w:rPr>
                <w:rFonts w:ascii="Franklin Gothic Book" w:hAnsi="Franklin Gothic Book"/>
              </w:rPr>
              <w:t>vai valsts pārvaldes iestādes nosaukums</w:t>
            </w:r>
            <w:r w:rsidR="00A2462E" w:rsidRPr="004C1DE6">
              <w:rPr>
                <w:rFonts w:ascii="Franklin Gothic Book" w:hAnsi="Franklin Gothic Book"/>
              </w:rPr>
              <w:t xml:space="preserve"> </w:t>
            </w:r>
            <w:r w:rsidR="00B800FB" w:rsidRPr="004C1DE6">
              <w:rPr>
                <w:rFonts w:ascii="Franklin Gothic Book" w:hAnsi="Franklin Gothic Book"/>
              </w:rPr>
              <w:t>/</w:t>
            </w:r>
            <w:r w:rsidR="00A2462E" w:rsidRPr="004C1DE6">
              <w:rPr>
                <w:rFonts w:ascii="Franklin Gothic Book" w:hAnsi="Franklin Gothic Book"/>
              </w:rPr>
              <w:t xml:space="preserve"> </w:t>
            </w:r>
            <w:r w:rsidR="00B800FB" w:rsidRPr="004C1DE6">
              <w:rPr>
                <w:rFonts w:ascii="Franklin Gothic Book" w:hAnsi="Franklin Gothic Book"/>
              </w:rPr>
              <w:t>fiziskās personas vārds</w:t>
            </w:r>
            <w:r w:rsidRPr="004C1DE6">
              <w:rPr>
                <w:rFonts w:ascii="Franklin Gothic Book" w:hAnsi="Franklin Gothic Book"/>
              </w:rPr>
              <w:t>,</w:t>
            </w:r>
            <w:r w:rsidR="00B800FB" w:rsidRPr="004C1DE6">
              <w:rPr>
                <w:rFonts w:ascii="Franklin Gothic Book" w:hAnsi="Franklin Gothic Book"/>
              </w:rPr>
              <w:t xml:space="preserve"> uzvārds:</w:t>
            </w:r>
          </w:p>
        </w:tc>
        <w:tc>
          <w:tcPr>
            <w:tcW w:w="5103" w:type="dxa"/>
            <w:gridSpan w:val="2"/>
          </w:tcPr>
          <w:p w14:paraId="4D6551C8" w14:textId="77777777" w:rsidR="00B06838" w:rsidRPr="004C1DE6" w:rsidRDefault="00B06838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B800FB" w:rsidRPr="003D44FC" w14:paraId="02E75C35" w14:textId="77777777" w:rsidTr="00AD1C7F">
        <w:trPr>
          <w:trHeight w:val="454"/>
        </w:trPr>
        <w:tc>
          <w:tcPr>
            <w:tcW w:w="4957" w:type="dxa"/>
            <w:gridSpan w:val="2"/>
          </w:tcPr>
          <w:p w14:paraId="5353B268" w14:textId="77777777" w:rsidR="00B800FB" w:rsidRPr="004C1DE6" w:rsidRDefault="004247E1" w:rsidP="002374CB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R</w:t>
            </w:r>
            <w:r w:rsidR="00B800FB" w:rsidRPr="004C1DE6">
              <w:rPr>
                <w:rFonts w:ascii="Franklin Gothic Book" w:hAnsi="Franklin Gothic Book"/>
              </w:rPr>
              <w:t>eģistrācijas Nr.</w:t>
            </w:r>
            <w:r w:rsidR="00A2462E" w:rsidRPr="004C1DE6">
              <w:rPr>
                <w:rFonts w:ascii="Franklin Gothic Book" w:hAnsi="Franklin Gothic Book"/>
              </w:rPr>
              <w:t xml:space="preserve"> </w:t>
            </w:r>
            <w:r w:rsidRPr="004C1DE6">
              <w:rPr>
                <w:rFonts w:ascii="Franklin Gothic Book" w:hAnsi="Franklin Gothic Book"/>
              </w:rPr>
              <w:t>/ personas kods</w:t>
            </w:r>
            <w:r w:rsidR="00B800FB" w:rsidRPr="004C1DE6">
              <w:rPr>
                <w:rFonts w:ascii="Franklin Gothic Book" w:hAnsi="Franklin Gothic Book"/>
              </w:rPr>
              <w:t>:</w:t>
            </w:r>
          </w:p>
        </w:tc>
        <w:tc>
          <w:tcPr>
            <w:tcW w:w="5103" w:type="dxa"/>
            <w:gridSpan w:val="2"/>
          </w:tcPr>
          <w:p w14:paraId="31A95F38" w14:textId="77777777" w:rsidR="00CC2408" w:rsidRPr="004C1DE6" w:rsidRDefault="00CC2408" w:rsidP="002374CB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49B6BFC2" w14:textId="126C979E" w:rsidR="00B800FB" w:rsidRPr="004C1DE6" w:rsidRDefault="00B800FB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B06838" w:rsidRPr="003D44FC" w14:paraId="7DB20A0D" w14:textId="77777777" w:rsidTr="00AD1C7F">
        <w:trPr>
          <w:trHeight w:val="454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00C911DC" w14:textId="77777777" w:rsidR="00B06838" w:rsidRPr="004C1DE6" w:rsidRDefault="004247E1" w:rsidP="002374CB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Juridiskā adrese</w:t>
            </w:r>
            <w:r w:rsidR="00A2462E" w:rsidRPr="004C1DE6">
              <w:rPr>
                <w:rFonts w:ascii="Franklin Gothic Book" w:hAnsi="Franklin Gothic Book"/>
              </w:rPr>
              <w:t xml:space="preserve"> </w:t>
            </w:r>
            <w:r w:rsidRPr="004C1DE6">
              <w:rPr>
                <w:rFonts w:ascii="Franklin Gothic Book" w:hAnsi="Franklin Gothic Book"/>
              </w:rPr>
              <w:t>/</w:t>
            </w:r>
            <w:r w:rsidR="00A2462E" w:rsidRPr="004C1DE6">
              <w:rPr>
                <w:rFonts w:ascii="Franklin Gothic Book" w:hAnsi="Franklin Gothic Book"/>
              </w:rPr>
              <w:t xml:space="preserve"> </w:t>
            </w:r>
            <w:r w:rsidRPr="004C1DE6">
              <w:rPr>
                <w:rFonts w:ascii="Franklin Gothic Book" w:hAnsi="Franklin Gothic Book"/>
              </w:rPr>
              <w:t>d</w:t>
            </w:r>
            <w:r w:rsidR="00B06838" w:rsidRPr="004C1DE6">
              <w:rPr>
                <w:rFonts w:ascii="Franklin Gothic Book" w:hAnsi="Franklin Gothic Book"/>
              </w:rPr>
              <w:t>eklarēt</w:t>
            </w:r>
            <w:r w:rsidRPr="004C1DE6">
              <w:rPr>
                <w:rFonts w:ascii="Franklin Gothic Book" w:hAnsi="Franklin Gothic Book"/>
              </w:rPr>
              <w:t>ā</w:t>
            </w:r>
            <w:r w:rsidR="00B06838" w:rsidRPr="004C1DE6">
              <w:rPr>
                <w:rFonts w:ascii="Franklin Gothic Book" w:hAnsi="Franklin Gothic Book"/>
              </w:rPr>
              <w:t xml:space="preserve"> adrese: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CBEC5AB" w14:textId="77777777" w:rsidR="00B06838" w:rsidRPr="004C1DE6" w:rsidRDefault="00B06838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A2462E" w:rsidRPr="003D44FC" w14:paraId="67717DB4" w14:textId="77777777" w:rsidTr="00AD1C7F">
        <w:tc>
          <w:tcPr>
            <w:tcW w:w="4957" w:type="dxa"/>
            <w:gridSpan w:val="2"/>
            <w:shd w:val="clear" w:color="auto" w:fill="D6E3BC" w:themeFill="accent3" w:themeFillTint="66"/>
          </w:tcPr>
          <w:p w14:paraId="3238991F" w14:textId="7D55C013" w:rsidR="00A2462E" w:rsidRPr="004C1DE6" w:rsidRDefault="00A2462E" w:rsidP="002374CB">
            <w:pPr>
              <w:rPr>
                <w:rFonts w:ascii="Franklin Gothic Book" w:hAnsi="Franklin Gothic Book"/>
                <w:b/>
              </w:rPr>
            </w:pPr>
            <w:r w:rsidRPr="004C1DE6">
              <w:rPr>
                <w:rFonts w:ascii="Franklin Gothic Book" w:hAnsi="Franklin Gothic Book"/>
                <w:b/>
              </w:rPr>
              <w:t>Lietotājs</w:t>
            </w:r>
            <w:r w:rsidR="00B03C86" w:rsidRPr="004C1DE6">
              <w:rPr>
                <w:rFonts w:ascii="Franklin Gothic Book" w:hAnsi="Franklin Gothic Book"/>
                <w:b/>
              </w:rPr>
              <w:t xml:space="preserve"> (pilnvarotais)</w:t>
            </w:r>
            <w:r w:rsidRPr="004C1DE6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5103" w:type="dxa"/>
            <w:gridSpan w:val="2"/>
            <w:shd w:val="clear" w:color="auto" w:fill="D6E3BC" w:themeFill="accent3" w:themeFillTint="66"/>
          </w:tcPr>
          <w:p w14:paraId="4057129A" w14:textId="77777777" w:rsidR="00A2462E" w:rsidRPr="004C1DE6" w:rsidRDefault="00A2462E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B06838" w:rsidRPr="003D44FC" w14:paraId="2C315A8C" w14:textId="77777777" w:rsidTr="00AD1C7F">
        <w:trPr>
          <w:trHeight w:val="454"/>
        </w:trPr>
        <w:tc>
          <w:tcPr>
            <w:tcW w:w="4957" w:type="dxa"/>
            <w:gridSpan w:val="2"/>
          </w:tcPr>
          <w:p w14:paraId="07F0417A" w14:textId="666B17AC" w:rsidR="00B06838" w:rsidRPr="004C1DE6" w:rsidRDefault="00891C62" w:rsidP="00574A56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 xml:space="preserve">Lietotāja </w:t>
            </w:r>
            <w:r w:rsidR="00711DA8" w:rsidRPr="004C1DE6">
              <w:rPr>
                <w:rFonts w:ascii="Franklin Gothic Book" w:hAnsi="Franklin Gothic Book"/>
              </w:rPr>
              <w:t>vārd</w:t>
            </w:r>
            <w:r w:rsidR="0065240C" w:rsidRPr="004C1DE6">
              <w:rPr>
                <w:rFonts w:ascii="Franklin Gothic Book" w:hAnsi="Franklin Gothic Book"/>
              </w:rPr>
              <w:t xml:space="preserve">s, uzvārds, kam tiek piešķirtas </w:t>
            </w:r>
            <w:r w:rsidR="00711DA8" w:rsidRPr="004C1DE6">
              <w:rPr>
                <w:rFonts w:ascii="Franklin Gothic Book" w:hAnsi="Franklin Gothic Book"/>
              </w:rPr>
              <w:t xml:space="preserve">piekļuves tiesības </w:t>
            </w:r>
            <w:r w:rsidR="002F46A2" w:rsidRPr="004C1DE6">
              <w:rPr>
                <w:rFonts w:ascii="Franklin Gothic Book" w:hAnsi="Franklin Gothic Book"/>
              </w:rPr>
              <w:t xml:space="preserve">klientu </w:t>
            </w:r>
            <w:r w:rsidR="00711DA8" w:rsidRPr="004C1DE6">
              <w:rPr>
                <w:rFonts w:ascii="Franklin Gothic Book" w:hAnsi="Franklin Gothic Book"/>
              </w:rPr>
              <w:t>portālam:</w:t>
            </w:r>
          </w:p>
        </w:tc>
        <w:tc>
          <w:tcPr>
            <w:tcW w:w="5103" w:type="dxa"/>
            <w:gridSpan w:val="2"/>
          </w:tcPr>
          <w:p w14:paraId="270CAC0E" w14:textId="77777777" w:rsidR="00B06838" w:rsidRPr="004C1DE6" w:rsidRDefault="00B06838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891C62" w:rsidRPr="003D44FC" w14:paraId="61289394" w14:textId="77777777" w:rsidTr="00AD1C7F">
        <w:trPr>
          <w:trHeight w:val="454"/>
        </w:trPr>
        <w:tc>
          <w:tcPr>
            <w:tcW w:w="4957" w:type="dxa"/>
            <w:gridSpan w:val="2"/>
          </w:tcPr>
          <w:p w14:paraId="7C6B6EF1" w14:textId="0D29E7F3" w:rsidR="00B24043" w:rsidRPr="004C1DE6" w:rsidRDefault="00891C62" w:rsidP="00F05C8E">
            <w:pPr>
              <w:rPr>
                <w:rFonts w:ascii="Franklin Gothic Book" w:hAnsi="Franklin Gothic Book"/>
                <w:i/>
              </w:rPr>
            </w:pPr>
            <w:r w:rsidRPr="004C1DE6">
              <w:rPr>
                <w:rFonts w:ascii="Franklin Gothic Book" w:hAnsi="Franklin Gothic Book"/>
              </w:rPr>
              <w:t>Lietotāja personas kods</w:t>
            </w:r>
          </w:p>
        </w:tc>
        <w:tc>
          <w:tcPr>
            <w:tcW w:w="5103" w:type="dxa"/>
            <w:gridSpan w:val="2"/>
          </w:tcPr>
          <w:p w14:paraId="284B05C1" w14:textId="6493758A" w:rsidR="00891C62" w:rsidRPr="004C1DE6" w:rsidRDefault="00891C62" w:rsidP="002374CB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711DA8" w:rsidRPr="003D44FC" w14:paraId="3898B53E" w14:textId="77777777" w:rsidTr="00AD1C7F">
        <w:trPr>
          <w:trHeight w:val="454"/>
        </w:trPr>
        <w:tc>
          <w:tcPr>
            <w:tcW w:w="4957" w:type="dxa"/>
            <w:gridSpan w:val="2"/>
          </w:tcPr>
          <w:p w14:paraId="0088EFBA" w14:textId="77777777" w:rsidR="00711DA8" w:rsidRPr="004C1DE6" w:rsidRDefault="00891C62" w:rsidP="002374CB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Lietotājam p</w:t>
            </w:r>
            <w:r w:rsidR="00711DA8" w:rsidRPr="004C1DE6">
              <w:rPr>
                <w:rFonts w:ascii="Franklin Gothic Book" w:hAnsi="Franklin Gothic Book"/>
              </w:rPr>
              <w:t>iešķirto tiesību termi</w:t>
            </w:r>
            <w:r w:rsidR="005C1519" w:rsidRPr="004C1DE6">
              <w:rPr>
                <w:rFonts w:ascii="Franklin Gothic Book" w:hAnsi="Franklin Gothic Book"/>
              </w:rPr>
              <w:t>ņš</w:t>
            </w:r>
            <w:r w:rsidRPr="004C1DE6">
              <w:rPr>
                <w:rFonts w:ascii="Franklin Gothic Book" w:hAnsi="Franklin Gothic Book"/>
              </w:rPr>
              <w:t xml:space="preserve"> (dd.mm.gggg)</w:t>
            </w:r>
            <w:r w:rsidR="005C1519" w:rsidRPr="004C1DE6">
              <w:rPr>
                <w:rFonts w:ascii="Franklin Gothic Book" w:hAnsi="Franklin Gothic Book"/>
              </w:rPr>
              <w:t>:</w:t>
            </w:r>
          </w:p>
          <w:p w14:paraId="6CB28621" w14:textId="19FFFE4F" w:rsidR="004209D6" w:rsidRPr="004C1DE6" w:rsidRDefault="004209D6" w:rsidP="006C7CD7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>(</w:t>
            </w:r>
            <w:r w:rsidR="00B43F4F" w:rsidRPr="004C1DE6">
              <w:rPr>
                <w:rFonts w:ascii="Franklin Gothic Book" w:hAnsi="Franklin Gothic Book"/>
                <w:i/>
                <w:sz w:val="16"/>
                <w:szCs w:val="16"/>
              </w:rPr>
              <w:t>nedrīkst pārsniegt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 </w:t>
            </w:r>
            <w:r w:rsidR="006C7CD7" w:rsidRPr="004C1DE6">
              <w:rPr>
                <w:rFonts w:ascii="Franklin Gothic Book" w:hAnsi="Franklin Gothic Book"/>
                <w:i/>
                <w:sz w:val="16"/>
                <w:szCs w:val="16"/>
              </w:rPr>
              <w:t>3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 gadi)</w:t>
            </w:r>
          </w:p>
        </w:tc>
        <w:tc>
          <w:tcPr>
            <w:tcW w:w="5103" w:type="dxa"/>
            <w:gridSpan w:val="2"/>
          </w:tcPr>
          <w:p w14:paraId="17D09960" w14:textId="77777777" w:rsidR="00711DA8" w:rsidRPr="004C1DE6" w:rsidRDefault="00711DA8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711DA8" w:rsidRPr="003D44FC" w14:paraId="351875E2" w14:textId="77777777" w:rsidTr="00AD1C7F">
        <w:trPr>
          <w:trHeight w:val="454"/>
        </w:trPr>
        <w:tc>
          <w:tcPr>
            <w:tcW w:w="4957" w:type="dxa"/>
            <w:gridSpan w:val="2"/>
          </w:tcPr>
          <w:p w14:paraId="409037DA" w14:textId="77777777" w:rsidR="00B24043" w:rsidRPr="004C1DE6" w:rsidRDefault="00891C62" w:rsidP="002374CB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Lietotāja e-pasta adrese</w:t>
            </w:r>
            <w:r w:rsidR="00841951" w:rsidRPr="004C1DE6">
              <w:rPr>
                <w:rFonts w:ascii="Franklin Gothic Book" w:hAnsi="Franklin Gothic Book"/>
              </w:rPr>
              <w:t>:</w:t>
            </w:r>
          </w:p>
          <w:p w14:paraId="556DDC4C" w14:textId="19C84DFD" w:rsidR="00711DA8" w:rsidRPr="004C1DE6" w:rsidRDefault="00B24043" w:rsidP="00DD04F2">
            <w:pPr>
              <w:rPr>
                <w:rFonts w:ascii="Franklin Gothic Book" w:hAnsi="Franklin Gothic Book"/>
                <w:i/>
                <w:sz w:val="16"/>
                <w:szCs w:val="16"/>
              </w:rPr>
            </w:pP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(tiks nosūtīta informācija par piekļuves </w:t>
            </w:r>
            <w:r w:rsidR="00DD04F2" w:rsidRPr="004C1DE6">
              <w:rPr>
                <w:rFonts w:ascii="Franklin Gothic Book" w:hAnsi="Franklin Gothic Book"/>
                <w:i/>
                <w:sz w:val="16"/>
                <w:szCs w:val="16"/>
              </w:rPr>
              <w:t>piešķiršanu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2"/>
          </w:tcPr>
          <w:p w14:paraId="72A9221A" w14:textId="77777777" w:rsidR="00711DA8" w:rsidRPr="004C1DE6" w:rsidRDefault="00711DA8" w:rsidP="002374CB">
            <w:pPr>
              <w:rPr>
                <w:rFonts w:ascii="Franklin Gothic Book" w:hAnsi="Franklin Gothic Book"/>
                <w:b/>
              </w:rPr>
            </w:pPr>
          </w:p>
          <w:p w14:paraId="5D8E3F1F" w14:textId="77777777" w:rsidR="005C1519" w:rsidRPr="004C1DE6" w:rsidRDefault="005C1519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841951" w:rsidRPr="003D44FC" w14:paraId="47D1E590" w14:textId="77777777" w:rsidTr="00AD1C7F">
        <w:trPr>
          <w:trHeight w:val="454"/>
        </w:trPr>
        <w:tc>
          <w:tcPr>
            <w:tcW w:w="4957" w:type="dxa"/>
            <w:gridSpan w:val="2"/>
          </w:tcPr>
          <w:p w14:paraId="3B805A8F" w14:textId="77777777" w:rsidR="00841951" w:rsidRPr="004C1DE6" w:rsidRDefault="00841951" w:rsidP="002374CB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Lietotāja mobilā telefona Nr. saziņai:</w:t>
            </w:r>
          </w:p>
          <w:p w14:paraId="5ED2F556" w14:textId="09E04F1F" w:rsidR="005F136C" w:rsidRPr="004C1DE6" w:rsidRDefault="005F136C" w:rsidP="007B5547">
            <w:pPr>
              <w:rPr>
                <w:rFonts w:ascii="Franklin Gothic Book" w:hAnsi="Franklin Gothic Book"/>
                <w:i/>
              </w:rPr>
            </w:pP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>(</w:t>
            </w:r>
            <w:r w:rsidR="007B5547"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t.sk. 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tiks nosūtīta parole, ja būs </w:t>
            </w:r>
            <w:r w:rsidR="007B5547" w:rsidRPr="004C1DE6">
              <w:rPr>
                <w:rFonts w:ascii="Franklin Gothic Book" w:hAnsi="Franklin Gothic Book"/>
                <w:i/>
                <w:sz w:val="16"/>
                <w:szCs w:val="16"/>
              </w:rPr>
              <w:t>izvēlēts šāds autentifikācijas veids)</w:t>
            </w:r>
          </w:p>
        </w:tc>
        <w:tc>
          <w:tcPr>
            <w:tcW w:w="5103" w:type="dxa"/>
            <w:gridSpan w:val="2"/>
          </w:tcPr>
          <w:p w14:paraId="5E1ADE60" w14:textId="77777777" w:rsidR="00841951" w:rsidRPr="004C1DE6" w:rsidRDefault="00841951" w:rsidP="002374CB">
            <w:pPr>
              <w:rPr>
                <w:rFonts w:ascii="Franklin Gothic Book" w:hAnsi="Franklin Gothic Book"/>
                <w:b/>
              </w:rPr>
            </w:pPr>
          </w:p>
        </w:tc>
      </w:tr>
      <w:tr w:rsidR="00B84530" w:rsidRPr="003D44FC" w14:paraId="0EC99242" w14:textId="77777777" w:rsidTr="00AD1C7F">
        <w:trPr>
          <w:trHeight w:val="454"/>
        </w:trPr>
        <w:tc>
          <w:tcPr>
            <w:tcW w:w="8217" w:type="dxa"/>
            <w:gridSpan w:val="3"/>
          </w:tcPr>
          <w:p w14:paraId="59AC8F4C" w14:textId="27FBA5FC" w:rsidR="00B84530" w:rsidRPr="004C1DE6" w:rsidRDefault="00B84530" w:rsidP="00B84530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 xml:space="preserve">Papildus Vienotās pieteikšanās iespējai </w:t>
            </w:r>
            <w:r w:rsidRPr="004C1DE6">
              <w:rPr>
                <w:rFonts w:ascii="Franklin Gothic Book" w:hAnsi="Franklin Gothic Book"/>
                <w:b/>
                <w:u w:val="single"/>
              </w:rPr>
              <w:t>vēlos</w:t>
            </w:r>
            <w:r w:rsidRPr="004C1DE6">
              <w:rPr>
                <w:rFonts w:ascii="Franklin Gothic Book" w:hAnsi="Franklin Gothic Book"/>
                <w:u w:val="single"/>
              </w:rPr>
              <w:t>,</w:t>
            </w:r>
            <w:r w:rsidRPr="004C1DE6">
              <w:rPr>
                <w:rFonts w:ascii="Franklin Gothic Book" w:hAnsi="Franklin Gothic Book"/>
              </w:rPr>
              <w:t xml:space="preserve"> lai lietotājam klientu portālā tiktu piešķirta lietotāja autentifikācija ar e-pastu un paroli:</w:t>
            </w:r>
          </w:p>
        </w:tc>
        <w:tc>
          <w:tcPr>
            <w:tcW w:w="1843" w:type="dxa"/>
          </w:tcPr>
          <w:p w14:paraId="4C024979" w14:textId="30A13718" w:rsidR="00B84530" w:rsidRPr="004C1DE6" w:rsidRDefault="00BB2D6F" w:rsidP="00E705E1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sdt>
              <w:sdtPr>
                <w:rPr>
                  <w:rFonts w:ascii="Franklin Gothic Book" w:hAnsi="Franklin Gothic Book"/>
                  <w:sz w:val="44"/>
                  <w:szCs w:val="44"/>
                </w:rPr>
                <w:id w:val="6837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E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43684E" w:rsidRPr="003D44FC" w14:paraId="1B2A8C17" w14:textId="77777777" w:rsidTr="00AD1C7F">
        <w:tc>
          <w:tcPr>
            <w:tcW w:w="8217" w:type="dxa"/>
            <w:gridSpan w:val="3"/>
            <w:shd w:val="clear" w:color="auto" w:fill="D6E3BC" w:themeFill="accent3" w:themeFillTint="66"/>
          </w:tcPr>
          <w:p w14:paraId="43F4C363" w14:textId="052100A3" w:rsidR="0043684E" w:rsidRPr="004C1DE6" w:rsidRDefault="004209D6" w:rsidP="00583897">
            <w:pPr>
              <w:rPr>
                <w:rFonts w:ascii="Franklin Gothic Book" w:hAnsi="Franklin Gothic Book"/>
                <w:b/>
              </w:rPr>
            </w:pPr>
            <w:r w:rsidRPr="004C1DE6">
              <w:rPr>
                <w:rFonts w:ascii="Franklin Gothic Book" w:hAnsi="Franklin Gothic Book"/>
                <w:b/>
              </w:rPr>
              <w:t>Lietotājam pieslēdzamās klientu portāla lomas</w:t>
            </w:r>
            <w:r w:rsidR="00555D4E" w:rsidRPr="004C1DE6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FF87EF0" w14:textId="6CF200C0" w:rsidR="0043684E" w:rsidRPr="00C55185" w:rsidRDefault="00583897" w:rsidP="00CC0026">
            <w:pPr>
              <w:rPr>
                <w:rFonts w:ascii="Franklin Gothic Book" w:hAnsi="Franklin Gothic Book"/>
              </w:rPr>
            </w:pPr>
            <w:r w:rsidRPr="00C55185">
              <w:rPr>
                <w:rFonts w:ascii="Franklin Gothic Book" w:hAnsi="Franklin Gothic Book"/>
              </w:rPr>
              <w:t>Pieslēgt izvēlētās</w:t>
            </w:r>
          </w:p>
        </w:tc>
      </w:tr>
      <w:tr w:rsidR="00583897" w:rsidRPr="003D44FC" w14:paraId="113EE923" w14:textId="77777777" w:rsidTr="00AD1C7F">
        <w:trPr>
          <w:trHeight w:hRule="exact" w:val="510"/>
        </w:trPr>
        <w:tc>
          <w:tcPr>
            <w:tcW w:w="8217" w:type="dxa"/>
            <w:gridSpan w:val="3"/>
          </w:tcPr>
          <w:p w14:paraId="3EC398CB" w14:textId="6A24826B" w:rsidR="00583897" w:rsidRPr="004C1DE6" w:rsidRDefault="00583897" w:rsidP="00583897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Atļauju dati</w:t>
            </w:r>
          </w:p>
          <w:p w14:paraId="4A4D0C19" w14:textId="61DAE810" w:rsidR="00583897" w:rsidRPr="004C1DE6" w:rsidRDefault="00495ED0" w:rsidP="00731B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>(</w:t>
            </w:r>
            <w:r w:rsidR="00731B6F">
              <w:rPr>
                <w:rFonts w:ascii="Franklin Gothic Book" w:hAnsi="Franklin Gothic Book"/>
                <w:i/>
                <w:sz w:val="16"/>
                <w:szCs w:val="16"/>
              </w:rPr>
              <w:t>I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>espēja</w:t>
            </w:r>
            <w:r w:rsidR="00583897"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 piekļūt atļauju datiem</w:t>
            </w:r>
            <w:r w:rsidR="00731B6F">
              <w:rPr>
                <w:rFonts w:ascii="Franklin Gothic Book" w:hAnsi="Franklin Gothic Book"/>
                <w:i/>
                <w:sz w:val="16"/>
                <w:szCs w:val="16"/>
              </w:rPr>
              <w:t>.</w:t>
            </w:r>
            <w:r w:rsidR="00583897" w:rsidRPr="004C1DE6">
              <w:rPr>
                <w:rFonts w:ascii="Franklin Gothic Book" w:hAnsi="Franklin Gothic Book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8D5E856" w14:textId="18438BFA" w:rsidR="00583897" w:rsidRPr="004C1DE6" w:rsidRDefault="00BB2D6F" w:rsidP="00E705E1">
            <w:pPr>
              <w:jc w:val="center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  <w:sz w:val="44"/>
                  <w:szCs w:val="44"/>
                </w:rPr>
                <w:id w:val="7452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E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583897" w:rsidRPr="003D44FC" w14:paraId="0C991B49" w14:textId="77777777" w:rsidTr="00AD1C7F">
        <w:trPr>
          <w:trHeight w:hRule="exact" w:val="510"/>
        </w:trPr>
        <w:tc>
          <w:tcPr>
            <w:tcW w:w="8217" w:type="dxa"/>
            <w:gridSpan w:val="3"/>
          </w:tcPr>
          <w:p w14:paraId="16EB5934" w14:textId="77777777" w:rsidR="00583897" w:rsidRPr="004C1DE6" w:rsidRDefault="00583897" w:rsidP="00583897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</w:rPr>
              <w:t>Finanses</w:t>
            </w:r>
          </w:p>
          <w:p w14:paraId="3582988A" w14:textId="260598BD" w:rsidR="00583897" w:rsidRPr="004C1DE6" w:rsidRDefault="00583897" w:rsidP="00731B6F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(Iespēja piekļūt izrakstītajiem rēķiniem, redzēt to apmaksas statusu. </w:t>
            </w:r>
            <w:r w:rsidR="004B6769" w:rsidRPr="004C1DE6">
              <w:rPr>
                <w:rFonts w:ascii="Franklin Gothic Book" w:hAnsi="Franklin Gothic Book"/>
                <w:i/>
                <w:sz w:val="16"/>
                <w:szCs w:val="16"/>
              </w:rPr>
              <w:t>Iespēja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 veikt maksājumus portālā</w:t>
            </w:r>
            <w:r w:rsidR="00731B6F">
              <w:rPr>
                <w:rFonts w:ascii="Franklin Gothic Book" w:hAnsi="Franklin Gothic Book"/>
                <w:i/>
                <w:sz w:val="16"/>
                <w:szCs w:val="16"/>
              </w:rPr>
              <w:t>.</w:t>
            </w: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467EE161" w14:textId="388BC808" w:rsidR="00583897" w:rsidRPr="004C1DE6" w:rsidRDefault="00BB2D6F" w:rsidP="00E705E1">
            <w:pPr>
              <w:jc w:val="center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  <w:sz w:val="44"/>
                  <w:szCs w:val="44"/>
                </w:rPr>
                <w:id w:val="19786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897" w:rsidRPr="004C1DE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EE4E7A" w:rsidRPr="003D44FC" w14:paraId="50903AF6" w14:textId="77777777" w:rsidTr="00AD1C7F">
        <w:trPr>
          <w:trHeight w:hRule="exact" w:val="510"/>
        </w:trPr>
        <w:tc>
          <w:tcPr>
            <w:tcW w:w="8217" w:type="dxa"/>
            <w:gridSpan w:val="3"/>
          </w:tcPr>
          <w:p w14:paraId="3E116497" w14:textId="6556CABE" w:rsidR="00EE4E7A" w:rsidRPr="004C1DE6" w:rsidRDefault="00AB69C3" w:rsidP="00EE4E7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Pieprasījumu datu skatīšanās</w:t>
            </w:r>
          </w:p>
          <w:p w14:paraId="08178DB5" w14:textId="34373547" w:rsidR="00EE4E7A" w:rsidRPr="004C1DE6" w:rsidRDefault="00EE4E7A" w:rsidP="00AB69C3">
            <w:pPr>
              <w:rPr>
                <w:rFonts w:ascii="Franklin Gothic Book" w:hAnsi="Franklin Gothic Book"/>
              </w:rPr>
            </w:pPr>
            <w:r w:rsidRPr="004C1DE6">
              <w:rPr>
                <w:rFonts w:ascii="Franklin Gothic Book" w:hAnsi="Franklin Gothic Book"/>
                <w:i/>
                <w:sz w:val="16"/>
                <w:szCs w:val="16"/>
              </w:rPr>
              <w:t xml:space="preserve">(Iespēja piekļūt </w:t>
            </w:r>
            <w:r w:rsidR="00731B6F">
              <w:rPr>
                <w:rFonts w:ascii="Franklin Gothic Book" w:hAnsi="Franklin Gothic Book"/>
                <w:i/>
                <w:sz w:val="16"/>
                <w:szCs w:val="16"/>
              </w:rPr>
              <w:t>atļauju pieprasījumu</w:t>
            </w:r>
            <w:r w:rsidR="00AB69C3">
              <w:rPr>
                <w:rFonts w:ascii="Franklin Gothic Book" w:hAnsi="Franklin Gothic Book"/>
                <w:i/>
                <w:sz w:val="16"/>
                <w:szCs w:val="16"/>
              </w:rPr>
              <w:t xml:space="preserve"> datiem, redzēt to izpildes statusu.)</w:t>
            </w:r>
          </w:p>
        </w:tc>
        <w:tc>
          <w:tcPr>
            <w:tcW w:w="1843" w:type="dxa"/>
          </w:tcPr>
          <w:p w14:paraId="0AA3FF92" w14:textId="18A89E4D" w:rsidR="00EE4E7A" w:rsidRDefault="00BB2D6F" w:rsidP="00E705E1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sdt>
              <w:sdtPr>
                <w:rPr>
                  <w:rFonts w:ascii="Franklin Gothic Book" w:hAnsi="Franklin Gothic Book"/>
                  <w:sz w:val="44"/>
                  <w:szCs w:val="44"/>
                </w:rPr>
                <w:id w:val="-183560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7A" w:rsidRPr="004C1DE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EE4E7A" w:rsidRPr="003D44FC" w14:paraId="46CC6C81" w14:textId="77777777" w:rsidTr="00AD1C7F">
        <w:trPr>
          <w:trHeight w:val="454"/>
        </w:trPr>
        <w:tc>
          <w:tcPr>
            <w:tcW w:w="8217" w:type="dxa"/>
            <w:gridSpan w:val="3"/>
          </w:tcPr>
          <w:p w14:paraId="6436D2EB" w14:textId="06758823" w:rsidR="00AB69C3" w:rsidRPr="00AB69C3" w:rsidRDefault="00AB69C3" w:rsidP="00EE4E7A">
            <w:pPr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Pieprasījumu izveidošana un iesniegšana</w:t>
            </w:r>
          </w:p>
          <w:p w14:paraId="197270C5" w14:textId="71FED4B1" w:rsidR="00EE4E7A" w:rsidRPr="004C1DE6" w:rsidRDefault="00AB69C3" w:rsidP="00F70C6F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sz w:val="16"/>
                <w:szCs w:val="16"/>
              </w:rPr>
              <w:t>(Iespēja</w:t>
            </w:r>
            <w:r w:rsidR="00F70C6F">
              <w:rPr>
                <w:rFonts w:ascii="Franklin Gothic Book" w:hAnsi="Franklin Gothic Book"/>
                <w:i/>
                <w:sz w:val="16"/>
                <w:szCs w:val="16"/>
              </w:rPr>
              <w:t xml:space="preserve"> portālā</w:t>
            </w:r>
            <w:r>
              <w:rPr>
                <w:rFonts w:ascii="Franklin Gothic Book" w:hAnsi="Franklin Gothic Book"/>
                <w:i/>
                <w:sz w:val="16"/>
                <w:szCs w:val="16"/>
              </w:rPr>
              <w:t xml:space="preserve"> izveidot un iesniegt </w:t>
            </w:r>
            <w:r w:rsidR="00731B6F">
              <w:rPr>
                <w:rFonts w:ascii="Franklin Gothic Book" w:hAnsi="Franklin Gothic Book"/>
                <w:i/>
                <w:sz w:val="16"/>
                <w:szCs w:val="16"/>
              </w:rPr>
              <w:t xml:space="preserve">atļauju </w:t>
            </w:r>
            <w:r>
              <w:rPr>
                <w:rFonts w:ascii="Franklin Gothic Book" w:hAnsi="Franklin Gothic Book"/>
                <w:i/>
                <w:sz w:val="16"/>
                <w:szCs w:val="16"/>
              </w:rPr>
              <w:t>pieprasījumus</w:t>
            </w:r>
            <w:r w:rsidR="00FD2045">
              <w:rPr>
                <w:rFonts w:ascii="Franklin Gothic Book" w:hAnsi="Franklin Gothic Book"/>
                <w:i/>
                <w:sz w:val="16"/>
                <w:szCs w:val="16"/>
              </w:rPr>
              <w:t xml:space="preserve"> pieprasītāja/pilnvarotāja vārdā, tos neparakstot. Lai šādi iesniegtu pieprasījumus, autorizācijai jāizmanto identifikācija ar kvalificētu elektroniskās identifikācijas līdzekli).</w:t>
            </w:r>
          </w:p>
        </w:tc>
        <w:tc>
          <w:tcPr>
            <w:tcW w:w="1843" w:type="dxa"/>
          </w:tcPr>
          <w:p w14:paraId="565CF268" w14:textId="7719292F" w:rsidR="00EE4E7A" w:rsidRDefault="00BB2D6F" w:rsidP="00E705E1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sdt>
              <w:sdtPr>
                <w:rPr>
                  <w:rFonts w:ascii="Franklin Gothic Book" w:hAnsi="Franklin Gothic Book"/>
                  <w:sz w:val="44"/>
                  <w:szCs w:val="44"/>
                </w:rPr>
                <w:id w:val="8299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7A" w:rsidRPr="004C1DE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B84530" w:rsidRPr="003D44FC" w14:paraId="248E88E2" w14:textId="77777777" w:rsidTr="00AD1C7F"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0933D" w14:textId="77777777" w:rsidR="00B84530" w:rsidRPr="004C1DE6" w:rsidRDefault="00B84530" w:rsidP="00B84530">
            <w:pPr>
              <w:rPr>
                <w:rFonts w:ascii="Franklin Gothic Book" w:hAnsi="Franklin Gothic Book"/>
                <w:sz w:val="12"/>
                <w:szCs w:val="12"/>
              </w:rPr>
            </w:pPr>
          </w:p>
          <w:p w14:paraId="45FD6167" w14:textId="1B0E4133" w:rsidR="00523C01" w:rsidRPr="004C1DE6" w:rsidRDefault="00523C01" w:rsidP="00B84530">
            <w:pPr>
              <w:rPr>
                <w:rFonts w:ascii="Franklin Gothic Book" w:hAnsi="Franklin Gothic Book"/>
                <w:sz w:val="12"/>
                <w:szCs w:val="12"/>
              </w:rPr>
            </w:pPr>
          </w:p>
        </w:tc>
      </w:tr>
      <w:tr w:rsidR="00B84530" w:rsidRPr="003D44FC" w14:paraId="4BB92ADE" w14:textId="77777777" w:rsidTr="00AD1C7F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0B25FF20" w14:textId="1C932260" w:rsidR="00B84530" w:rsidRPr="008143CB" w:rsidRDefault="00B84530" w:rsidP="00E03F79">
            <w:pPr>
              <w:jc w:val="both"/>
              <w:rPr>
                <w:rFonts w:ascii="Franklin Gothic Book" w:hAnsi="Franklin Gothic Book"/>
              </w:rPr>
            </w:pPr>
            <w:r w:rsidRPr="008143CB">
              <w:rPr>
                <w:rFonts w:ascii="Franklin Gothic Book" w:hAnsi="Franklin Gothic Book"/>
              </w:rPr>
              <w:t xml:space="preserve">Ar savu parakstu apliecinu, ka esmu iepazinies un piekrītu </w:t>
            </w:r>
            <w:r w:rsidR="0095664F">
              <w:rPr>
                <w:rFonts w:ascii="Franklin Gothic Book" w:hAnsi="Franklin Gothic Book"/>
              </w:rPr>
              <w:t>SIA</w:t>
            </w:r>
            <w:r w:rsidRPr="008143CB">
              <w:rPr>
                <w:rFonts w:ascii="Franklin Gothic Book" w:hAnsi="Franklin Gothic Book"/>
              </w:rPr>
              <w:t xml:space="preserve"> “Elektroniskie sakari” klientu</w:t>
            </w:r>
            <w:r w:rsidR="000255AA" w:rsidRPr="008143CB">
              <w:rPr>
                <w:rFonts w:ascii="Franklin Gothic Book" w:hAnsi="Franklin Gothic Book"/>
              </w:rPr>
              <w:t xml:space="preserve"> portāla lietošanas noteikumiem, kas pieejami vietnē </w:t>
            </w:r>
            <w:hyperlink r:id="rId14" w:history="1">
              <w:r w:rsidR="00BC4808" w:rsidRPr="00806EEE">
                <w:rPr>
                  <w:rStyle w:val="Hyperlink"/>
                  <w:rFonts w:ascii="Franklin Gothic Book" w:hAnsi="Franklin Gothic Book"/>
                  <w:color w:val="auto"/>
                </w:rPr>
                <w:t>https://www.esakari.lv/lv/content/klientu-pasapkalposanas-portals</w:t>
              </w:r>
            </w:hyperlink>
            <w:r w:rsidR="000255AA" w:rsidRPr="00806EEE">
              <w:rPr>
                <w:rFonts w:ascii="Franklin Gothic Book" w:hAnsi="Franklin Gothic Book"/>
              </w:rPr>
              <w:t>.</w:t>
            </w:r>
            <w:r w:rsidR="00E74305" w:rsidRPr="00806EEE">
              <w:rPr>
                <w:rFonts w:ascii="Franklin Gothic Book" w:hAnsi="Franklin Gothic Book"/>
              </w:rPr>
              <w:t xml:space="preserve"> </w:t>
            </w:r>
          </w:p>
        </w:tc>
      </w:tr>
      <w:tr w:rsidR="00B84530" w:rsidRPr="003D44FC" w14:paraId="51F1EA7F" w14:textId="77777777" w:rsidTr="00AD1C7F"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E61FD" w14:textId="2EC322FD" w:rsidR="00B84530" w:rsidRPr="008143CB" w:rsidRDefault="0043684E" w:rsidP="0043684E">
            <w:pPr>
              <w:jc w:val="both"/>
              <w:rPr>
                <w:rFonts w:ascii="Franklin Gothic Book" w:hAnsi="Franklin Gothic Book"/>
              </w:rPr>
            </w:pPr>
            <w:r w:rsidRPr="008143CB">
              <w:rPr>
                <w:rFonts w:ascii="Franklin Gothic Book" w:hAnsi="Franklin Gothic Book"/>
              </w:rPr>
              <w:t>Esmu informēts, ka p</w:t>
            </w:r>
            <w:r w:rsidR="00B84530" w:rsidRPr="008143CB">
              <w:rPr>
                <w:rFonts w:ascii="Franklin Gothic Book" w:hAnsi="Franklin Gothic Book"/>
              </w:rPr>
              <w:t xml:space="preserve">ieprasītāja (pilnvarotāja) pienākums ir nekavējoties informēt </w:t>
            </w:r>
            <w:r w:rsidR="00BB2D6F">
              <w:rPr>
                <w:rFonts w:ascii="Franklin Gothic Book" w:hAnsi="Franklin Gothic Book"/>
              </w:rPr>
              <w:t>SIA</w:t>
            </w:r>
            <w:r w:rsidR="00B84530" w:rsidRPr="008143CB">
              <w:rPr>
                <w:rFonts w:ascii="Franklin Gothic Book" w:hAnsi="Franklin Gothic Book"/>
              </w:rPr>
              <w:t xml:space="preserve"> “Elektroniskie sakari”, par nepieciešamību pārtraukt lietotājam piešķirtās piekļuves tiesības. </w:t>
            </w:r>
          </w:p>
        </w:tc>
      </w:tr>
      <w:tr w:rsidR="00AD1C7F" w:rsidRPr="003D44FC" w14:paraId="7465443E" w14:textId="77777777" w:rsidTr="00AD1C7F">
        <w:tc>
          <w:tcPr>
            <w:tcW w:w="10060" w:type="dxa"/>
            <w:gridSpan w:val="4"/>
            <w:tcBorders>
              <w:left w:val="nil"/>
              <w:right w:val="nil"/>
            </w:tcBorders>
          </w:tcPr>
          <w:p w14:paraId="6ED18377" w14:textId="77777777" w:rsidR="00AD1C7F" w:rsidRPr="004C1DE6" w:rsidRDefault="00AD1C7F" w:rsidP="00A64F6B">
            <w:pPr>
              <w:rPr>
                <w:rFonts w:ascii="Franklin Gothic Book" w:hAnsi="Franklin Gothic Book"/>
                <w:sz w:val="12"/>
                <w:szCs w:val="12"/>
              </w:rPr>
            </w:pPr>
          </w:p>
          <w:p w14:paraId="76AD60BE" w14:textId="77777777" w:rsidR="00AD1C7F" w:rsidRPr="004C1DE6" w:rsidRDefault="00AD1C7F" w:rsidP="00A64F6B">
            <w:pPr>
              <w:rPr>
                <w:rFonts w:ascii="Franklin Gothic Book" w:hAnsi="Franklin Gothic Book"/>
                <w:sz w:val="12"/>
                <w:szCs w:val="12"/>
              </w:rPr>
            </w:pPr>
          </w:p>
        </w:tc>
      </w:tr>
      <w:tr w:rsidR="00106FF1" w:rsidRPr="00106FF1" w14:paraId="69BFD84E" w14:textId="77777777" w:rsidTr="00AD1C7F">
        <w:tc>
          <w:tcPr>
            <w:tcW w:w="10060" w:type="dxa"/>
            <w:gridSpan w:val="4"/>
            <w:shd w:val="clear" w:color="auto" w:fill="D6E3BC" w:themeFill="accent3" w:themeFillTint="66"/>
          </w:tcPr>
          <w:p w14:paraId="748D3F3C" w14:textId="3006C962" w:rsidR="00106FF1" w:rsidRPr="00106FF1" w:rsidRDefault="00106FF1" w:rsidP="00921842">
            <w:pPr>
              <w:rPr>
                <w:rFonts w:ascii="Franklin Gothic Book" w:eastAsiaTheme="majorEastAsia" w:hAnsi="Franklin Gothic Book" w:cstheme="majorBidi"/>
                <w:b/>
              </w:rPr>
            </w:pPr>
            <w:r w:rsidRPr="00106FF1">
              <w:rPr>
                <w:rFonts w:ascii="Franklin Gothic Book" w:eastAsiaTheme="majorEastAsia" w:hAnsi="Franklin Gothic Book" w:cstheme="majorBidi"/>
                <w:b/>
              </w:rPr>
              <w:t>Paraksta zona:</w:t>
            </w:r>
          </w:p>
        </w:tc>
      </w:tr>
      <w:tr w:rsidR="00106FF1" w:rsidRPr="00106FF1" w14:paraId="3166B31F" w14:textId="77777777" w:rsidTr="00AD1C7F">
        <w:tc>
          <w:tcPr>
            <w:tcW w:w="2547" w:type="dxa"/>
            <w:tcBorders>
              <w:bottom w:val="nil"/>
            </w:tcBorders>
          </w:tcPr>
          <w:p w14:paraId="7FDA1DBF" w14:textId="5D7146A4" w:rsidR="00106FF1" w:rsidRPr="00106FF1" w:rsidRDefault="00106FF1" w:rsidP="00794A73">
            <w:pPr>
              <w:rPr>
                <w:rFonts w:ascii="Franklin Gothic Book" w:eastAsiaTheme="majorEastAsia" w:hAnsi="Franklin Gothic Book" w:cstheme="majorBidi"/>
              </w:rPr>
            </w:pPr>
            <w:r w:rsidRPr="000C0A5A">
              <w:rPr>
                <w:rFonts w:ascii="Franklin Gothic Book" w:hAnsi="Franklin Gothic Book"/>
                <w:sz w:val="18"/>
              </w:rPr>
              <w:t>Vieta, datums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14:paraId="6DB41A6D" w14:textId="300E5F33" w:rsidR="00106FF1" w:rsidRPr="00106FF1" w:rsidRDefault="00AD1C7F" w:rsidP="00AD1C7F">
            <w:pPr>
              <w:rPr>
                <w:rFonts w:ascii="Franklin Gothic Book" w:eastAsiaTheme="majorEastAsia" w:hAnsi="Franklin Gothic Book" w:cstheme="majorBidi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P</w:t>
            </w:r>
            <w:r w:rsidRPr="00180374">
              <w:rPr>
                <w:rFonts w:ascii="Franklin Gothic Book" w:hAnsi="Franklin Gothic Book"/>
                <w:sz w:val="16"/>
                <w:szCs w:val="16"/>
              </w:rPr>
              <w:t>ieprasītāja paraksttiesīgās vai pilnvarotās personas</w:t>
            </w:r>
            <w:r w:rsidRPr="00180374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180374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="00921842">
              <w:rPr>
                <w:rStyle w:val="FootnoteReference"/>
                <w:rFonts w:ascii="Franklin Gothic Book" w:hAnsi="Franklin Gothic Book"/>
                <w:sz w:val="20"/>
                <w:szCs w:val="20"/>
              </w:rPr>
              <w:footnoteReference w:id="3"/>
            </w:r>
          </w:p>
        </w:tc>
      </w:tr>
      <w:tr w:rsidR="00106FF1" w:rsidRPr="00106FF1" w14:paraId="433E3C88" w14:textId="77777777" w:rsidTr="00AD1C7F">
        <w:trPr>
          <w:trHeight w:val="437"/>
        </w:trPr>
        <w:tc>
          <w:tcPr>
            <w:tcW w:w="2547" w:type="dxa"/>
            <w:tcBorders>
              <w:top w:val="nil"/>
            </w:tcBorders>
          </w:tcPr>
          <w:p w14:paraId="4BF278EA" w14:textId="77777777" w:rsidR="00106FF1" w:rsidRPr="00106FF1" w:rsidRDefault="00106FF1" w:rsidP="00794A73">
            <w:pPr>
              <w:rPr>
                <w:rFonts w:ascii="Franklin Gothic Book" w:eastAsiaTheme="majorEastAsia" w:hAnsi="Franklin Gothic Book" w:cstheme="majorBidi"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14:paraId="30157BE1" w14:textId="77777777" w:rsidR="00106FF1" w:rsidRPr="00106FF1" w:rsidRDefault="00106FF1" w:rsidP="00794A73">
            <w:pPr>
              <w:rPr>
                <w:rFonts w:ascii="Franklin Gothic Book" w:eastAsiaTheme="majorEastAsia" w:hAnsi="Franklin Gothic Book" w:cstheme="majorBidi"/>
              </w:rPr>
            </w:pPr>
          </w:p>
        </w:tc>
      </w:tr>
    </w:tbl>
    <w:p w14:paraId="4ABA8234" w14:textId="11CB6155" w:rsidR="00106FF1" w:rsidRDefault="00106FF1" w:rsidP="00794A73">
      <w:pPr>
        <w:rPr>
          <w:rFonts w:eastAsiaTheme="majorEastAsia" w:cstheme="majorBidi"/>
        </w:rPr>
      </w:pPr>
    </w:p>
    <w:sectPr w:rsidR="00106FF1" w:rsidSect="004B6769">
      <w:type w:val="continuous"/>
      <w:pgSz w:w="11906" w:h="16838"/>
      <w:pgMar w:top="408" w:right="1021" w:bottom="425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83AA5" w14:textId="77777777" w:rsidR="004B6CC0" w:rsidRDefault="004B6CC0" w:rsidP="00B06838">
      <w:pPr>
        <w:spacing w:after="0" w:line="240" w:lineRule="auto"/>
      </w:pPr>
      <w:r>
        <w:separator/>
      </w:r>
    </w:p>
  </w:endnote>
  <w:endnote w:type="continuationSeparator" w:id="0">
    <w:p w14:paraId="050D90CD" w14:textId="77777777" w:rsidR="004B6CC0" w:rsidRDefault="004B6CC0" w:rsidP="00B0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3FE9" w14:textId="77777777" w:rsidR="004B6CC0" w:rsidRDefault="004B6CC0" w:rsidP="00B06838">
      <w:pPr>
        <w:spacing w:after="0" w:line="240" w:lineRule="auto"/>
      </w:pPr>
      <w:r>
        <w:separator/>
      </w:r>
    </w:p>
  </w:footnote>
  <w:footnote w:type="continuationSeparator" w:id="0">
    <w:p w14:paraId="2F59AA09" w14:textId="77777777" w:rsidR="004B6CC0" w:rsidRDefault="004B6CC0" w:rsidP="00B06838">
      <w:pPr>
        <w:spacing w:after="0" w:line="240" w:lineRule="auto"/>
      </w:pPr>
      <w:r>
        <w:continuationSeparator/>
      </w:r>
    </w:p>
  </w:footnote>
  <w:footnote w:id="1">
    <w:p w14:paraId="2A140708" w14:textId="6B084740" w:rsidR="00E10A25" w:rsidRPr="004C1DE6" w:rsidRDefault="00E10A25" w:rsidP="00607D76">
      <w:pPr>
        <w:pStyle w:val="FootnoteText"/>
        <w:rPr>
          <w:rFonts w:ascii="Franklin Gothic Book" w:hAnsi="Franklin Gothic Book"/>
          <w:i/>
          <w:sz w:val="16"/>
          <w:szCs w:val="16"/>
        </w:rPr>
      </w:pPr>
      <w:r w:rsidRPr="004C1DE6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4C1DE6">
        <w:rPr>
          <w:rFonts w:ascii="Franklin Gothic Book" w:hAnsi="Franklin Gothic Book"/>
          <w:i/>
          <w:sz w:val="16"/>
          <w:szCs w:val="16"/>
        </w:rPr>
        <w:t xml:space="preserve"> </w:t>
      </w:r>
      <w:r w:rsidRPr="004C1DE6">
        <w:rPr>
          <w:rFonts w:ascii="Franklin Gothic Book" w:hAnsi="Franklin Gothic Book"/>
          <w:i/>
          <w:iCs/>
          <w:sz w:val="16"/>
          <w:szCs w:val="16"/>
        </w:rPr>
        <w:t>Ja pieprasītājs ir fiziska persona, pilnvarai/pieteikumam jābūt notariāli apstiprinātam.</w:t>
      </w:r>
    </w:p>
  </w:footnote>
  <w:footnote w:id="2">
    <w:p w14:paraId="565B39DD" w14:textId="77777777" w:rsidR="00AD1C7F" w:rsidRPr="00E10A25" w:rsidRDefault="00AD1C7F" w:rsidP="00AD1C7F">
      <w:pPr>
        <w:pStyle w:val="FootnoteText"/>
        <w:rPr>
          <w:rFonts w:ascii="Franklin Gothic Book" w:hAnsi="Franklin Gothic Book"/>
          <w:i/>
          <w:color w:val="FF0000"/>
          <w:sz w:val="16"/>
          <w:szCs w:val="16"/>
        </w:rPr>
      </w:pPr>
      <w:r w:rsidRPr="004C1DE6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4C1DE6">
        <w:rPr>
          <w:rFonts w:ascii="Franklin Gothic Book" w:hAnsi="Franklin Gothic Book"/>
          <w:i/>
          <w:sz w:val="16"/>
          <w:szCs w:val="16"/>
        </w:rPr>
        <w:t xml:space="preserve"> </w:t>
      </w:r>
      <w:r w:rsidRPr="004C1DE6">
        <w:rPr>
          <w:rFonts w:ascii="Franklin Gothic Book" w:hAnsi="Franklin Gothic Book"/>
          <w:i/>
          <w:iCs/>
          <w:sz w:val="16"/>
          <w:szCs w:val="16"/>
        </w:rPr>
        <w:t xml:space="preserve">Pieteikums ir jāparaksta pieprasītājam. Gadījumos, kad pieprasītājs ir juridiska persona, pieteikums ir jāparaksta juridiskās personas likumiskajam pārstāvim vai viņa pilnvarotai personai. Ja pieteikumu paraksta pilnvarots pārstāvis, </w:t>
      </w:r>
      <w:r w:rsidRPr="00CC2408">
        <w:rPr>
          <w:rFonts w:ascii="Franklin Gothic Book" w:hAnsi="Franklin Gothic Book"/>
          <w:i/>
          <w:iCs/>
          <w:sz w:val="16"/>
          <w:szCs w:val="16"/>
        </w:rPr>
        <w:t>pieteikumam ir jāpievieno atbilstoši noformēts pilnvaras oriģināls vai apliecināta kopija</w:t>
      </w:r>
      <w:r>
        <w:rPr>
          <w:rFonts w:ascii="Franklin Gothic Book" w:hAnsi="Franklin Gothic Book"/>
          <w:i/>
          <w:iCs/>
          <w:sz w:val="16"/>
          <w:szCs w:val="16"/>
        </w:rPr>
        <w:t>.</w:t>
      </w:r>
    </w:p>
  </w:footnote>
  <w:footnote w:id="3">
    <w:p w14:paraId="40788438" w14:textId="77777777" w:rsidR="00921842" w:rsidRPr="00CC2408" w:rsidRDefault="00921842" w:rsidP="00921842">
      <w:pPr>
        <w:pStyle w:val="FootnoteText"/>
        <w:rPr>
          <w:rFonts w:ascii="Franklin Gothic Book" w:hAnsi="Franklin Gothic Book"/>
          <w:i/>
          <w:sz w:val="16"/>
          <w:szCs w:val="16"/>
        </w:rPr>
      </w:pPr>
      <w:r w:rsidRPr="00CC2408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CC2408">
        <w:rPr>
          <w:rFonts w:ascii="Franklin Gothic Book" w:hAnsi="Franklin Gothic Book"/>
          <w:i/>
          <w:sz w:val="16"/>
          <w:szCs w:val="16"/>
        </w:rPr>
        <w:t xml:space="preserve"> </w:t>
      </w:r>
      <w:r w:rsidRPr="00CC2408">
        <w:rPr>
          <w:rFonts w:ascii="Franklin Gothic Book" w:hAnsi="Franklin Gothic Book" w:cs="Arial"/>
          <w:i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391E"/>
    <w:multiLevelType w:val="multilevel"/>
    <w:tmpl w:val="5B66D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5471805"/>
    <w:multiLevelType w:val="hybridMultilevel"/>
    <w:tmpl w:val="47AAA85E"/>
    <w:lvl w:ilvl="0" w:tplc="92241CF4">
      <w:start w:val="1"/>
      <w:numFmt w:val="upperRoman"/>
      <w:lvlText w:val="%1."/>
      <w:lvlJc w:val="left"/>
      <w:pPr>
        <w:ind w:left="1800" w:hanging="72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5590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86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72"/>
    <w:rsid w:val="000255AA"/>
    <w:rsid w:val="00047346"/>
    <w:rsid w:val="00051619"/>
    <w:rsid w:val="00060CDD"/>
    <w:rsid w:val="00067982"/>
    <w:rsid w:val="000964B8"/>
    <w:rsid w:val="000D04DF"/>
    <w:rsid w:val="000D2778"/>
    <w:rsid w:val="000F6E63"/>
    <w:rsid w:val="00106BEB"/>
    <w:rsid w:val="00106FF1"/>
    <w:rsid w:val="00111083"/>
    <w:rsid w:val="00116A67"/>
    <w:rsid w:val="00134806"/>
    <w:rsid w:val="00150AD9"/>
    <w:rsid w:val="0015677F"/>
    <w:rsid w:val="0017657B"/>
    <w:rsid w:val="00180374"/>
    <w:rsid w:val="001A4A69"/>
    <w:rsid w:val="001B2ECE"/>
    <w:rsid w:val="001D33E4"/>
    <w:rsid w:val="001F2045"/>
    <w:rsid w:val="001F6873"/>
    <w:rsid w:val="00201A6C"/>
    <w:rsid w:val="002102CC"/>
    <w:rsid w:val="002374CB"/>
    <w:rsid w:val="00237983"/>
    <w:rsid w:val="002525CF"/>
    <w:rsid w:val="00287E0B"/>
    <w:rsid w:val="002903C3"/>
    <w:rsid w:val="002924EB"/>
    <w:rsid w:val="002A1BC9"/>
    <w:rsid w:val="002A5AB9"/>
    <w:rsid w:val="002B29A8"/>
    <w:rsid w:val="002D6E37"/>
    <w:rsid w:val="002E5DAD"/>
    <w:rsid w:val="002F46A2"/>
    <w:rsid w:val="003068A8"/>
    <w:rsid w:val="0031440C"/>
    <w:rsid w:val="00324945"/>
    <w:rsid w:val="0032557D"/>
    <w:rsid w:val="00334641"/>
    <w:rsid w:val="003411FE"/>
    <w:rsid w:val="003550B4"/>
    <w:rsid w:val="00360872"/>
    <w:rsid w:val="003624D4"/>
    <w:rsid w:val="00362554"/>
    <w:rsid w:val="00362D3B"/>
    <w:rsid w:val="0037336A"/>
    <w:rsid w:val="0038207D"/>
    <w:rsid w:val="00387332"/>
    <w:rsid w:val="00390164"/>
    <w:rsid w:val="003A01E0"/>
    <w:rsid w:val="003B23EF"/>
    <w:rsid w:val="003C51ED"/>
    <w:rsid w:val="003D33C4"/>
    <w:rsid w:val="003D44FC"/>
    <w:rsid w:val="003D48B7"/>
    <w:rsid w:val="003D63FF"/>
    <w:rsid w:val="003D6CF1"/>
    <w:rsid w:val="003E2AF3"/>
    <w:rsid w:val="003E6A8E"/>
    <w:rsid w:val="003F773F"/>
    <w:rsid w:val="00406982"/>
    <w:rsid w:val="0041511F"/>
    <w:rsid w:val="004209D6"/>
    <w:rsid w:val="00422ABB"/>
    <w:rsid w:val="004247E1"/>
    <w:rsid w:val="0043283C"/>
    <w:rsid w:val="0043684E"/>
    <w:rsid w:val="00440D0B"/>
    <w:rsid w:val="00467C71"/>
    <w:rsid w:val="004840A1"/>
    <w:rsid w:val="004936F6"/>
    <w:rsid w:val="00495ED0"/>
    <w:rsid w:val="004975FB"/>
    <w:rsid w:val="004A0C54"/>
    <w:rsid w:val="004B0457"/>
    <w:rsid w:val="004B227F"/>
    <w:rsid w:val="004B6769"/>
    <w:rsid w:val="004B6CC0"/>
    <w:rsid w:val="004C1DE6"/>
    <w:rsid w:val="004C1F4D"/>
    <w:rsid w:val="004C24ED"/>
    <w:rsid w:val="004D0135"/>
    <w:rsid w:val="004D0B68"/>
    <w:rsid w:val="004F00EA"/>
    <w:rsid w:val="00515FE0"/>
    <w:rsid w:val="00523C01"/>
    <w:rsid w:val="0055100A"/>
    <w:rsid w:val="00555501"/>
    <w:rsid w:val="00555D4E"/>
    <w:rsid w:val="00556F27"/>
    <w:rsid w:val="00564569"/>
    <w:rsid w:val="00571649"/>
    <w:rsid w:val="00571F5E"/>
    <w:rsid w:val="00574A56"/>
    <w:rsid w:val="00583897"/>
    <w:rsid w:val="00585B4A"/>
    <w:rsid w:val="005860AC"/>
    <w:rsid w:val="00597C61"/>
    <w:rsid w:val="005A4014"/>
    <w:rsid w:val="005B55D7"/>
    <w:rsid w:val="005C1519"/>
    <w:rsid w:val="005E55F6"/>
    <w:rsid w:val="005F136C"/>
    <w:rsid w:val="006064BF"/>
    <w:rsid w:val="00607D76"/>
    <w:rsid w:val="0061047A"/>
    <w:rsid w:val="00612869"/>
    <w:rsid w:val="0065240C"/>
    <w:rsid w:val="006612B2"/>
    <w:rsid w:val="00664C99"/>
    <w:rsid w:val="00674F2A"/>
    <w:rsid w:val="00686E5B"/>
    <w:rsid w:val="006A04F7"/>
    <w:rsid w:val="006A1EDC"/>
    <w:rsid w:val="006C7CD7"/>
    <w:rsid w:val="006F2189"/>
    <w:rsid w:val="0070516E"/>
    <w:rsid w:val="007108A0"/>
    <w:rsid w:val="00711DA8"/>
    <w:rsid w:val="00731B6F"/>
    <w:rsid w:val="00734D87"/>
    <w:rsid w:val="00745FE3"/>
    <w:rsid w:val="00794A73"/>
    <w:rsid w:val="00795423"/>
    <w:rsid w:val="007A163E"/>
    <w:rsid w:val="007A4B21"/>
    <w:rsid w:val="007B5547"/>
    <w:rsid w:val="007C3E2B"/>
    <w:rsid w:val="007E6C60"/>
    <w:rsid w:val="007F648C"/>
    <w:rsid w:val="00804BF3"/>
    <w:rsid w:val="00805FD3"/>
    <w:rsid w:val="00806EEE"/>
    <w:rsid w:val="008143CB"/>
    <w:rsid w:val="00824175"/>
    <w:rsid w:val="00825CC2"/>
    <w:rsid w:val="00841577"/>
    <w:rsid w:val="00841951"/>
    <w:rsid w:val="00853190"/>
    <w:rsid w:val="008777D9"/>
    <w:rsid w:val="0088372A"/>
    <w:rsid w:val="00891C62"/>
    <w:rsid w:val="008A4616"/>
    <w:rsid w:val="008C284C"/>
    <w:rsid w:val="008E300D"/>
    <w:rsid w:val="008E71D4"/>
    <w:rsid w:val="008F3242"/>
    <w:rsid w:val="00902AA9"/>
    <w:rsid w:val="00902FAC"/>
    <w:rsid w:val="009079DD"/>
    <w:rsid w:val="00921842"/>
    <w:rsid w:val="0092306D"/>
    <w:rsid w:val="00930A8D"/>
    <w:rsid w:val="00946A8F"/>
    <w:rsid w:val="00951B90"/>
    <w:rsid w:val="0095664F"/>
    <w:rsid w:val="00960C63"/>
    <w:rsid w:val="009641A0"/>
    <w:rsid w:val="00970168"/>
    <w:rsid w:val="00996623"/>
    <w:rsid w:val="009A64CD"/>
    <w:rsid w:val="009E1E98"/>
    <w:rsid w:val="009E4DFB"/>
    <w:rsid w:val="009F0830"/>
    <w:rsid w:val="009F227C"/>
    <w:rsid w:val="009F6ED4"/>
    <w:rsid w:val="009F75BB"/>
    <w:rsid w:val="00A114E8"/>
    <w:rsid w:val="00A12E6B"/>
    <w:rsid w:val="00A175BF"/>
    <w:rsid w:val="00A2462E"/>
    <w:rsid w:val="00A300F9"/>
    <w:rsid w:val="00A32030"/>
    <w:rsid w:val="00A434CB"/>
    <w:rsid w:val="00A55338"/>
    <w:rsid w:val="00A80ABF"/>
    <w:rsid w:val="00A825D1"/>
    <w:rsid w:val="00A96242"/>
    <w:rsid w:val="00AA5BCE"/>
    <w:rsid w:val="00AB4DD1"/>
    <w:rsid w:val="00AB69C3"/>
    <w:rsid w:val="00AC26FA"/>
    <w:rsid w:val="00AD0E51"/>
    <w:rsid w:val="00AD1C7F"/>
    <w:rsid w:val="00B024E8"/>
    <w:rsid w:val="00B03C86"/>
    <w:rsid w:val="00B06838"/>
    <w:rsid w:val="00B06F2F"/>
    <w:rsid w:val="00B07E36"/>
    <w:rsid w:val="00B14423"/>
    <w:rsid w:val="00B24043"/>
    <w:rsid w:val="00B25E84"/>
    <w:rsid w:val="00B30CA6"/>
    <w:rsid w:val="00B3329A"/>
    <w:rsid w:val="00B43F4F"/>
    <w:rsid w:val="00B47DCA"/>
    <w:rsid w:val="00B60F1D"/>
    <w:rsid w:val="00B734EC"/>
    <w:rsid w:val="00B800FB"/>
    <w:rsid w:val="00B81D58"/>
    <w:rsid w:val="00B84530"/>
    <w:rsid w:val="00B91D67"/>
    <w:rsid w:val="00BA376A"/>
    <w:rsid w:val="00BB2D6F"/>
    <w:rsid w:val="00BB6698"/>
    <w:rsid w:val="00BC4808"/>
    <w:rsid w:val="00BC72DC"/>
    <w:rsid w:val="00BD1665"/>
    <w:rsid w:val="00BE7C48"/>
    <w:rsid w:val="00C061FF"/>
    <w:rsid w:val="00C10C94"/>
    <w:rsid w:val="00C243E5"/>
    <w:rsid w:val="00C25C4E"/>
    <w:rsid w:val="00C33FD0"/>
    <w:rsid w:val="00C37278"/>
    <w:rsid w:val="00C53FF1"/>
    <w:rsid w:val="00C55185"/>
    <w:rsid w:val="00C60E74"/>
    <w:rsid w:val="00C76449"/>
    <w:rsid w:val="00C77AFF"/>
    <w:rsid w:val="00C84473"/>
    <w:rsid w:val="00C85955"/>
    <w:rsid w:val="00C94999"/>
    <w:rsid w:val="00C95039"/>
    <w:rsid w:val="00CA6E2B"/>
    <w:rsid w:val="00CB67C5"/>
    <w:rsid w:val="00CC2408"/>
    <w:rsid w:val="00CF21B3"/>
    <w:rsid w:val="00CF35CF"/>
    <w:rsid w:val="00D10C89"/>
    <w:rsid w:val="00D12C54"/>
    <w:rsid w:val="00D5166D"/>
    <w:rsid w:val="00D63130"/>
    <w:rsid w:val="00D66A91"/>
    <w:rsid w:val="00D73696"/>
    <w:rsid w:val="00D76ACD"/>
    <w:rsid w:val="00D930ED"/>
    <w:rsid w:val="00DB61C0"/>
    <w:rsid w:val="00DD04F2"/>
    <w:rsid w:val="00DD6607"/>
    <w:rsid w:val="00DD7138"/>
    <w:rsid w:val="00DF3803"/>
    <w:rsid w:val="00E00C92"/>
    <w:rsid w:val="00E03F79"/>
    <w:rsid w:val="00E10550"/>
    <w:rsid w:val="00E10A25"/>
    <w:rsid w:val="00E3779A"/>
    <w:rsid w:val="00E41E4B"/>
    <w:rsid w:val="00E45151"/>
    <w:rsid w:val="00E63377"/>
    <w:rsid w:val="00E705E1"/>
    <w:rsid w:val="00E74305"/>
    <w:rsid w:val="00EA2F02"/>
    <w:rsid w:val="00EB39DE"/>
    <w:rsid w:val="00EB44FB"/>
    <w:rsid w:val="00EC6B71"/>
    <w:rsid w:val="00EE20FB"/>
    <w:rsid w:val="00EE4E7A"/>
    <w:rsid w:val="00F016EC"/>
    <w:rsid w:val="00F04891"/>
    <w:rsid w:val="00F04905"/>
    <w:rsid w:val="00F05C8E"/>
    <w:rsid w:val="00F32B95"/>
    <w:rsid w:val="00F429AA"/>
    <w:rsid w:val="00F70C6F"/>
    <w:rsid w:val="00F80131"/>
    <w:rsid w:val="00FA372F"/>
    <w:rsid w:val="00FA57A2"/>
    <w:rsid w:val="00FB0621"/>
    <w:rsid w:val="00FD0A4E"/>
    <w:rsid w:val="00FD2045"/>
    <w:rsid w:val="00FE159B"/>
    <w:rsid w:val="00FE38BC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02451B"/>
  <w15:docId w15:val="{42513ECE-A127-4844-B103-A6A1FC5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38"/>
  </w:style>
  <w:style w:type="paragraph" w:styleId="Footer">
    <w:name w:val="footer"/>
    <w:basedOn w:val="Normal"/>
    <w:link w:val="FooterChar"/>
    <w:uiPriority w:val="99"/>
    <w:unhideWhenUsed/>
    <w:rsid w:val="00B06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38"/>
  </w:style>
  <w:style w:type="paragraph" w:styleId="BalloonText">
    <w:name w:val="Balloon Text"/>
    <w:basedOn w:val="Normal"/>
    <w:link w:val="BalloonTextChar"/>
    <w:uiPriority w:val="99"/>
    <w:semiHidden/>
    <w:unhideWhenUsed/>
    <w:rsid w:val="00B0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B800F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B800F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B800FB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C15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44F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69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69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69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9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982"/>
    <w:rPr>
      <w:vertAlign w:val="superscript"/>
    </w:rPr>
  </w:style>
  <w:style w:type="character" w:customStyle="1" w:styleId="rynqvb">
    <w:name w:val="rynqvb"/>
    <w:basedOn w:val="DefaultParagraphFont"/>
    <w:rsid w:val="006612B2"/>
  </w:style>
  <w:style w:type="character" w:styleId="CommentReference">
    <w:name w:val="annotation reference"/>
    <w:basedOn w:val="DefaultParagraphFont"/>
    <w:uiPriority w:val="99"/>
    <w:semiHidden/>
    <w:unhideWhenUsed/>
    <w:rsid w:val="005A4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0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401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akari@esakari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sakari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kari.lv/lv/content/klientu-pasapkalposanas-por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3A4D7E8D33844EAA8F455C4D1DB8E3" ma:contentTypeVersion="13" ma:contentTypeDescription="Izveidot jaunu dokumentu." ma:contentTypeScope="" ma:versionID="16b68adaeb39ff232b2435b057aadc36">
  <xsd:schema xmlns:xsd="http://www.w3.org/2001/XMLSchema" xmlns:xs="http://www.w3.org/2001/XMLSchema" xmlns:p="http://schemas.microsoft.com/office/2006/metadata/properties" xmlns:ns3="fcae1684-3a0c-41c9-9f2f-8c012537b573" targetNamespace="http://schemas.microsoft.com/office/2006/metadata/properties" ma:root="true" ma:fieldsID="90046a03f40a77936c37f415975bbe68" ns3:_="">
    <xsd:import namespace="fcae1684-3a0c-41c9-9f2f-8c012537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1684-3a0c-41c9-9f2f-8c012537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70CCB-B34C-4687-A35F-B46429AD8E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cae1684-3a0c-41c9-9f2f-8c012537b5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C3437-6CDC-434F-88F1-B664EF0B21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B5EF0-8A17-43C2-B009-3A2F541E8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1684-3a0c-41c9-9f2f-8c012537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67D83-67F0-453F-8B1D-137A4D333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Inese Gulbe</cp:lastModifiedBy>
  <cp:revision>16</cp:revision>
  <cp:lastPrinted>2024-01-04T10:39:00Z</cp:lastPrinted>
  <dcterms:created xsi:type="dcterms:W3CDTF">2025-01-17T13:15:00Z</dcterms:created>
  <dcterms:modified xsi:type="dcterms:W3CDTF">2025-01-17T13:30:00Z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0x010100553A4D7E8D33844EAA8F455C4D1DB8E3</vt:lpwstr>
  </property>
</Properties>
</file>