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1908" w14:textId="77777777" w:rsidR="001A3DDE" w:rsidRPr="00E74A30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E74A30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7098FF49" wp14:editId="38868749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EFD7A" w14:textId="77777777" w:rsidR="001A3DDE" w:rsidRPr="00E74A30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FFF2CA8" w14:textId="77777777" w:rsidR="00605E07" w:rsidRPr="00E74A30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4B60DBE8" w14:textId="77777777" w:rsidR="00605E07" w:rsidRPr="00E74A30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5DE139EE" w14:textId="77777777" w:rsidR="001A3DDE" w:rsidRPr="00E74A30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247859D2" w14:textId="77777777" w:rsidR="00225465" w:rsidRPr="00E74A30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74A30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14:paraId="381A9885" w14:textId="77777777" w:rsidR="00605E07" w:rsidRPr="00E74A30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6F59E7E0" w14:textId="77777777" w:rsidR="00605E07" w:rsidRPr="00E74A30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67217A1A" w14:textId="77777777" w:rsidR="00225465" w:rsidRPr="00E74A30" w:rsidRDefault="0009705F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74A30"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14:paraId="0A562FDC" w14:textId="7DACBBDB" w:rsidR="00225465" w:rsidRPr="00E74A30" w:rsidRDefault="00225465" w:rsidP="00225465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74A30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E74A30" w:rsidRPr="00E74A30">
        <w:rPr>
          <w:rFonts w:ascii="Franklin Gothic Book" w:hAnsi="Franklin Gothic Book"/>
          <w:b/>
          <w:color w:val="222222"/>
          <w:sz w:val="26"/>
          <w:szCs w:val="26"/>
          <w:lang w:val="lv-LV"/>
        </w:rPr>
        <w:t>Elektromagnētiskās saderības aprēķinu sistēmas licenču iegāde un uzturēšana</w:t>
      </w:r>
      <w:r w:rsidRPr="00E74A30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14:paraId="2776BA6E" w14:textId="4348635E" w:rsidR="006F2CA9" w:rsidRPr="00E74A30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74A30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E74A30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74A30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E74A30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74A30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7427BD" w:rsidRPr="00E74A30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="006525CC" w:rsidRPr="00E74A30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0A3F6B" w:rsidRPr="00E74A30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7427BD" w:rsidRPr="00E74A30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BE07EC" w:rsidRPr="00E74A30">
        <w:rPr>
          <w:rFonts w:ascii="Franklin Gothic Book" w:hAnsi="Franklin Gothic Book"/>
          <w:b/>
          <w:bCs/>
          <w:sz w:val="26"/>
          <w:szCs w:val="26"/>
          <w:lang w:val="lv-LV"/>
        </w:rPr>
        <w:t>1</w:t>
      </w:r>
      <w:r w:rsidR="00E74A30">
        <w:rPr>
          <w:rFonts w:ascii="Franklin Gothic Book" w:hAnsi="Franklin Gothic Book"/>
          <w:b/>
          <w:bCs/>
          <w:sz w:val="26"/>
          <w:szCs w:val="26"/>
          <w:lang w:val="lv-LV"/>
        </w:rPr>
        <w:t>5</w:t>
      </w:r>
    </w:p>
    <w:p w14:paraId="10DAC796" w14:textId="77777777" w:rsidR="001A3DDE" w:rsidRPr="00E74A30" w:rsidRDefault="001A3DDE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34276CC1" w14:textId="77777777" w:rsidR="00605E07" w:rsidRPr="00E74A30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78408D8" w14:textId="77777777" w:rsidR="00605E07" w:rsidRPr="00E74A30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4F54336A" w14:textId="77777777" w:rsidR="00605E07" w:rsidRPr="00E74A30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C454764" w14:textId="77777777" w:rsidR="00605E07" w:rsidRPr="00E74A30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E74A30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14:paraId="38D0B805" w14:textId="078A4736" w:rsidR="00605E07" w:rsidRPr="00E74A30" w:rsidRDefault="00E74A30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4B408A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https://www.eis.gov.lv/EKEIS/Supplier/Procurement/89430</w:t>
        </w:r>
      </w:hyperlink>
    </w:p>
    <w:p w14:paraId="3A3078D9" w14:textId="77777777" w:rsidR="00605E07" w:rsidRPr="00E74A30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sectPr w:rsidR="00605E07" w:rsidRPr="00E74A30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082C" w14:textId="77777777" w:rsidR="00F064C6" w:rsidRDefault="00F064C6" w:rsidP="001A3DDE">
      <w:r>
        <w:separator/>
      </w:r>
    </w:p>
  </w:endnote>
  <w:endnote w:type="continuationSeparator" w:id="0">
    <w:p w14:paraId="50FB0180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C76D" w14:textId="77777777" w:rsidR="00F064C6" w:rsidRDefault="00F064C6" w:rsidP="001A3DDE">
      <w:r>
        <w:separator/>
      </w:r>
    </w:p>
  </w:footnote>
  <w:footnote w:type="continuationSeparator" w:id="0">
    <w:p w14:paraId="4C7C0E72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9705F"/>
    <w:rsid w:val="000A3F6B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3334D2"/>
    <w:rsid w:val="00363CF4"/>
    <w:rsid w:val="003641CC"/>
    <w:rsid w:val="00385731"/>
    <w:rsid w:val="003E27FC"/>
    <w:rsid w:val="003F01B2"/>
    <w:rsid w:val="00440A56"/>
    <w:rsid w:val="00465561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05EE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3845"/>
    <w:rsid w:val="009059E6"/>
    <w:rsid w:val="00907983"/>
    <w:rsid w:val="00914361"/>
    <w:rsid w:val="00920816"/>
    <w:rsid w:val="009733BA"/>
    <w:rsid w:val="00993259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BE07EC"/>
    <w:rsid w:val="00C54626"/>
    <w:rsid w:val="00C85ECD"/>
    <w:rsid w:val="00CC1D6D"/>
    <w:rsid w:val="00CC33D5"/>
    <w:rsid w:val="00CE5844"/>
    <w:rsid w:val="00D45862"/>
    <w:rsid w:val="00D57129"/>
    <w:rsid w:val="00DB570C"/>
    <w:rsid w:val="00E13917"/>
    <w:rsid w:val="00E1597F"/>
    <w:rsid w:val="00E509F0"/>
    <w:rsid w:val="00E70EEC"/>
    <w:rsid w:val="00E74A30"/>
    <w:rsid w:val="00E81313"/>
    <w:rsid w:val="00EA004D"/>
    <w:rsid w:val="00EE02B2"/>
    <w:rsid w:val="00F01827"/>
    <w:rsid w:val="00F064C6"/>
    <w:rsid w:val="00F3463D"/>
    <w:rsid w:val="00F56F10"/>
    <w:rsid w:val="00F80334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2766E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894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FD3C-02A1-4491-A39C-B94DC51C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2022-10-16T20:35:00Z</dcterms:created>
  <dcterms:modified xsi:type="dcterms:W3CDTF">2022-10-16T20:37:00Z</dcterms:modified>
</cp:coreProperties>
</file>